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0B" w:rsidRDefault="006A160B" w:rsidP="006A160B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اسم درس:</w:t>
      </w:r>
      <w:r w:rsidR="00CB264F">
        <w:rPr>
          <w:rFonts w:hint="cs"/>
          <w:rtl/>
          <w:lang w:bidi="fa-IR"/>
        </w:rPr>
        <w:t xml:space="preserve"> </w:t>
      </w:r>
      <w:r w:rsidR="000B7896" w:rsidRPr="000B7896">
        <w:rPr>
          <w:rtl/>
          <w:lang w:bidi="fa-IR"/>
        </w:rPr>
        <w:t>دندانپزشک</w:t>
      </w:r>
      <w:r w:rsidR="000B7896" w:rsidRPr="000B7896">
        <w:rPr>
          <w:rFonts w:hint="cs"/>
          <w:rtl/>
          <w:lang w:bidi="fa-IR"/>
        </w:rPr>
        <w:t>ی</w:t>
      </w:r>
      <w:r w:rsidR="000B7896" w:rsidRPr="000B7896">
        <w:rPr>
          <w:rtl/>
          <w:lang w:bidi="fa-IR"/>
        </w:rPr>
        <w:t xml:space="preserve"> کودکان 2عمل</w:t>
      </w:r>
      <w:r w:rsidR="000B7896" w:rsidRPr="000B7896">
        <w:rPr>
          <w:rFonts w:hint="cs"/>
          <w:rtl/>
          <w:lang w:bidi="fa-IR"/>
        </w:rPr>
        <w:t>ی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نوع درس:</w:t>
      </w:r>
      <w:r w:rsidR="000B7896" w:rsidRPr="000B7896">
        <w:rPr>
          <w:rtl/>
        </w:rPr>
        <w:t xml:space="preserve"> </w:t>
      </w:r>
      <w:r w:rsidR="000B7896" w:rsidRPr="000B7896">
        <w:rPr>
          <w:b/>
          <w:bCs/>
          <w:rtl/>
          <w:lang w:bidi="fa-IR"/>
        </w:rPr>
        <w:t>اجبار</w:t>
      </w:r>
      <w:r w:rsidR="000B7896" w:rsidRPr="000B7896">
        <w:rPr>
          <w:rFonts w:hint="cs"/>
          <w:b/>
          <w:bCs/>
          <w:rtl/>
          <w:lang w:bidi="fa-IR"/>
        </w:rPr>
        <w:t>ی</w:t>
      </w:r>
    </w:p>
    <w:p w:rsidR="006A160B" w:rsidRPr="006A160B" w:rsidRDefault="006A160B" w:rsidP="00707BBC">
      <w:pPr>
        <w:bidi/>
        <w:rPr>
          <w:rtl/>
          <w:lang w:bidi="fa-IR"/>
        </w:rPr>
      </w:pPr>
      <w:r w:rsidRPr="006A160B">
        <w:rPr>
          <w:b/>
          <w:bCs/>
          <w:rtl/>
          <w:lang w:bidi="fa-IR"/>
        </w:rPr>
        <w:t>تعداد واحد:</w:t>
      </w:r>
      <w:r w:rsidR="00CB264F">
        <w:rPr>
          <w:rFonts w:hint="cs"/>
          <w:rtl/>
          <w:lang w:bidi="fa-IR"/>
        </w:rPr>
        <w:t xml:space="preserve"> </w:t>
      </w:r>
      <w:r w:rsidR="000B7896">
        <w:rPr>
          <w:lang w:bidi="fa-IR"/>
        </w:rPr>
        <w:t xml:space="preserve"> </w:t>
      </w:r>
      <w:r w:rsidR="000B7896">
        <w:rPr>
          <w:rFonts w:hint="cs"/>
          <w:rtl/>
          <w:lang w:bidi="fa-IR"/>
        </w:rPr>
        <w:t>2 واحد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زمان برگزاری درس:</w:t>
      </w:r>
      <w:r w:rsidR="00CB264F">
        <w:rPr>
          <w:rFonts w:hint="cs"/>
          <w:rtl/>
          <w:lang w:bidi="fa-IR"/>
        </w:rPr>
        <w:t xml:space="preserve"> </w:t>
      </w:r>
      <w:r w:rsidR="000B7896">
        <w:rPr>
          <w:rtl/>
          <w:lang w:bidi="fa-IR"/>
        </w:rPr>
        <w:t>1</w:t>
      </w:r>
      <w:r w:rsidR="000B7896">
        <w:rPr>
          <w:rFonts w:hint="cs"/>
          <w:rtl/>
          <w:lang w:bidi="fa-IR"/>
        </w:rPr>
        <w:t>4-</w:t>
      </w:r>
      <w:r w:rsidR="000B7896">
        <w:rPr>
          <w:rtl/>
          <w:lang w:bidi="fa-IR"/>
        </w:rPr>
        <w:t>1</w:t>
      </w:r>
      <w:r w:rsidR="000B7896">
        <w:rPr>
          <w:rFonts w:hint="cs"/>
          <w:rtl/>
          <w:lang w:bidi="fa-IR"/>
        </w:rPr>
        <w:t>2 هر روز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پیش نیاز:</w:t>
      </w:r>
      <w:r w:rsidR="00CB264F">
        <w:rPr>
          <w:rFonts w:hint="cs"/>
          <w:rtl/>
          <w:lang w:bidi="fa-IR"/>
        </w:rPr>
        <w:t xml:space="preserve"> </w:t>
      </w:r>
      <w:r w:rsidR="000B7896" w:rsidRPr="000B7896">
        <w:rPr>
          <w:rtl/>
          <w:lang w:bidi="fa-IR"/>
        </w:rPr>
        <w:t>:  اطفال نظر</w:t>
      </w:r>
      <w:r w:rsidR="000B7896" w:rsidRPr="000B7896">
        <w:rPr>
          <w:rFonts w:hint="cs"/>
          <w:rtl/>
          <w:lang w:bidi="fa-IR"/>
        </w:rPr>
        <w:t>ی</w:t>
      </w:r>
      <w:r w:rsidR="000B7896" w:rsidRPr="000B7896">
        <w:rPr>
          <w:rtl/>
          <w:lang w:bidi="fa-IR"/>
        </w:rPr>
        <w:t xml:space="preserve"> 2-اطفال عمل</w:t>
      </w:r>
      <w:r w:rsidR="000B7896" w:rsidRPr="000B7896">
        <w:rPr>
          <w:rFonts w:hint="cs"/>
          <w:rtl/>
          <w:lang w:bidi="fa-IR"/>
        </w:rPr>
        <w:t>ی</w:t>
      </w:r>
      <w:r w:rsidR="000B7896" w:rsidRPr="000B7896">
        <w:rPr>
          <w:rtl/>
          <w:lang w:bidi="fa-IR"/>
        </w:rPr>
        <w:t xml:space="preserve"> ۱- اندودانت</w:t>
      </w:r>
      <w:r w:rsidR="000B7896" w:rsidRPr="000B7896">
        <w:rPr>
          <w:rFonts w:hint="cs"/>
          <w:rtl/>
          <w:lang w:bidi="fa-IR"/>
        </w:rPr>
        <w:t>یکس</w:t>
      </w:r>
      <w:r w:rsidR="000B7896" w:rsidRPr="000B7896">
        <w:rPr>
          <w:rtl/>
          <w:lang w:bidi="fa-IR"/>
        </w:rPr>
        <w:t xml:space="preserve"> عمل</w:t>
      </w:r>
      <w:r w:rsidR="000B7896" w:rsidRPr="000B7896">
        <w:rPr>
          <w:rFonts w:hint="cs"/>
          <w:rtl/>
          <w:lang w:bidi="fa-IR"/>
        </w:rPr>
        <w:t>ی</w:t>
      </w:r>
      <w:r w:rsidR="000B7896" w:rsidRPr="000B7896">
        <w:rPr>
          <w:rtl/>
          <w:lang w:bidi="fa-IR"/>
        </w:rPr>
        <w:t xml:space="preserve"> ۱</w:t>
      </w:r>
    </w:p>
    <w:p w:rsidR="006A160B" w:rsidRPr="006A160B" w:rsidRDefault="006A160B" w:rsidP="002E52F1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گروه مخاطب:</w:t>
      </w:r>
      <w:r w:rsidR="00CB264F">
        <w:rPr>
          <w:rFonts w:hint="cs"/>
          <w:rtl/>
          <w:lang w:bidi="fa-IR"/>
        </w:rPr>
        <w:t xml:space="preserve"> </w:t>
      </w:r>
      <w:r w:rsidR="000B7896">
        <w:rPr>
          <w:rFonts w:hint="cs"/>
          <w:rtl/>
          <w:lang w:bidi="fa-IR"/>
        </w:rPr>
        <w:t xml:space="preserve">دانشجویان مقطع </w:t>
      </w:r>
      <w:r w:rsidR="000B7896" w:rsidRPr="000B7896">
        <w:rPr>
          <w:rtl/>
          <w:lang w:bidi="fa-IR"/>
        </w:rPr>
        <w:t>دندانپزشک</w:t>
      </w:r>
      <w:r w:rsidR="000B7896" w:rsidRPr="000B7896">
        <w:rPr>
          <w:rFonts w:hint="cs"/>
          <w:rtl/>
          <w:lang w:bidi="fa-IR"/>
        </w:rPr>
        <w:t>ی</w:t>
      </w:r>
      <w:r w:rsidR="000B7896">
        <w:rPr>
          <w:rFonts w:hint="cs"/>
          <w:rtl/>
          <w:lang w:bidi="fa-IR"/>
        </w:rPr>
        <w:t xml:space="preserve"> </w:t>
      </w:r>
      <w:r w:rsidR="002E52F1">
        <w:rPr>
          <w:rFonts w:hint="cs"/>
          <w:rtl/>
          <w:lang w:bidi="fa-IR"/>
        </w:rPr>
        <w:t>عمومی</w:t>
      </w:r>
    </w:p>
    <w:p w:rsidR="006A160B" w:rsidRPr="006A160B" w:rsidRDefault="006A160B" w:rsidP="00707BBC">
      <w:pPr>
        <w:bidi/>
        <w:rPr>
          <w:lang w:bidi="fa-IR"/>
        </w:rPr>
      </w:pPr>
      <w:r w:rsidRPr="006A160B">
        <w:rPr>
          <w:b/>
          <w:bCs/>
          <w:rtl/>
          <w:lang w:bidi="fa-IR"/>
        </w:rPr>
        <w:t>رشته تحصیلی:</w:t>
      </w:r>
      <w:r w:rsidR="00CB264F">
        <w:rPr>
          <w:rFonts w:hint="cs"/>
          <w:rtl/>
          <w:lang w:bidi="fa-IR"/>
        </w:rPr>
        <w:t xml:space="preserve"> </w:t>
      </w:r>
      <w:r w:rsidR="000B7896" w:rsidRPr="000B7896">
        <w:rPr>
          <w:rtl/>
          <w:lang w:bidi="fa-IR"/>
        </w:rPr>
        <w:t>دندانپزشک</w:t>
      </w:r>
      <w:r w:rsidR="000B7896" w:rsidRPr="000B7896">
        <w:rPr>
          <w:rFonts w:hint="cs"/>
          <w:rtl/>
          <w:lang w:bidi="fa-IR"/>
        </w:rPr>
        <w:t>ی</w:t>
      </w:r>
    </w:p>
    <w:p w:rsidR="006A160B" w:rsidRDefault="006A160B" w:rsidP="000B7896">
      <w:pPr>
        <w:bidi/>
        <w:rPr>
          <w:b/>
          <w:bCs/>
          <w:rtl/>
          <w:lang w:bidi="fa-IR"/>
        </w:rPr>
      </w:pPr>
      <w:r w:rsidRPr="006A160B">
        <w:rPr>
          <w:b/>
          <w:bCs/>
          <w:rtl/>
          <w:lang w:bidi="fa-IR"/>
        </w:rPr>
        <w:t>سال تحصیلی:</w:t>
      </w:r>
      <w:r w:rsidR="00707BBC">
        <w:rPr>
          <w:rFonts w:hint="cs"/>
          <w:b/>
          <w:bCs/>
          <w:rtl/>
          <w:lang w:bidi="fa-IR"/>
        </w:rPr>
        <w:t xml:space="preserve"> </w:t>
      </w:r>
      <w:r w:rsidR="000B7896" w:rsidRPr="000B7896">
        <w:rPr>
          <w:b/>
          <w:bCs/>
          <w:rtl/>
          <w:lang w:bidi="fa-IR"/>
        </w:rPr>
        <w:t>14</w:t>
      </w:r>
      <w:r w:rsidR="000B7896">
        <w:rPr>
          <w:rFonts w:hint="cs"/>
          <w:b/>
          <w:bCs/>
          <w:rtl/>
          <w:lang w:bidi="fa-IR"/>
        </w:rPr>
        <w:t>0</w:t>
      </w:r>
      <w:r w:rsidR="000B7896" w:rsidRPr="000B7896">
        <w:rPr>
          <w:b/>
          <w:bCs/>
          <w:rtl/>
          <w:lang w:bidi="fa-IR"/>
        </w:rPr>
        <w:t>3</w:t>
      </w:r>
      <w:r w:rsidR="000B7896">
        <w:rPr>
          <w:rFonts w:hint="cs"/>
          <w:b/>
          <w:bCs/>
          <w:rtl/>
          <w:lang w:bidi="fa-IR"/>
        </w:rPr>
        <w:t>-</w:t>
      </w:r>
      <w:r w:rsidR="000B7896">
        <w:rPr>
          <w:b/>
          <w:bCs/>
          <w:rtl/>
          <w:lang w:bidi="fa-IR"/>
        </w:rPr>
        <w:t>140</w:t>
      </w:r>
      <w:r w:rsidR="000B7896">
        <w:rPr>
          <w:rFonts w:hint="cs"/>
          <w:b/>
          <w:bCs/>
          <w:rtl/>
          <w:lang w:bidi="fa-IR"/>
        </w:rPr>
        <w:t>2</w:t>
      </w:r>
    </w:p>
    <w:p w:rsidR="00707BBC" w:rsidRDefault="006A160B" w:rsidP="00707BBC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هدف کلی دوره:</w:t>
      </w:r>
      <w:r w:rsidR="00CB264F">
        <w:rPr>
          <w:rFonts w:hint="cs"/>
          <w:b/>
          <w:bCs/>
          <w:rtl/>
          <w:lang w:bidi="fa-IR"/>
        </w:rPr>
        <w:t xml:space="preserve"> </w:t>
      </w:r>
    </w:p>
    <w:p w:rsidR="000B7896" w:rsidRP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</w:pP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>توانمند نمودن دانشجو در دانستن روش ها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پ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یشگیری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و نحوه 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انجام آن و درمان مشکلات دهان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و دندان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کودکان ،  بر اساس شواهد علم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معتبر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0B7896" w:rsidRP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</w:pP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توانایی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برقرار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ارتباط صح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یح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با کودک</w:t>
      </w:r>
    </w:p>
    <w:p w:rsidR="000B7896" w:rsidRP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</w:pP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توانایی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انجام درمان صح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یح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، با رعا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یت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کامل اصول کنترل عفونت</w:t>
      </w:r>
    </w:p>
    <w:p w:rsidR="000B7896" w:rsidRDefault="000B7896" w:rsidP="000B7896">
      <w:pPr>
        <w:bidi/>
        <w:rPr>
          <w:rFonts w:ascii="Times New Roman" w:eastAsia="Tahoma" w:hAnsi="Times New Roman" w:cs="Times New Roman"/>
          <w:color w:val="000000"/>
          <w:sz w:val="24"/>
          <w:szCs w:val="24"/>
          <w:lang w:bidi="fa-IR"/>
        </w:rPr>
      </w:pP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داشتن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 مسئول</w:t>
      </w:r>
      <w:r w:rsidRPr="000B7896">
        <w:rPr>
          <w:rFonts w:ascii="Times New Roman" w:eastAsia="Tahoma" w:hAnsi="Times New Roman" w:cs="Times New Roman" w:hint="cs"/>
          <w:color w:val="000000"/>
          <w:sz w:val="24"/>
          <w:szCs w:val="24"/>
          <w:rtl/>
          <w:lang w:bidi="fa-IR"/>
        </w:rPr>
        <w:t>یت</w:t>
      </w:r>
      <w:r w:rsidRPr="000B7896">
        <w:rPr>
          <w:rFonts w:ascii="Times New Roman" w:eastAsia="Tahoma" w:hAnsi="Times New Roman" w:cs="Times New Roman"/>
          <w:color w:val="000000"/>
          <w:sz w:val="24"/>
          <w:szCs w:val="24"/>
          <w:rtl/>
          <w:lang w:bidi="fa-IR"/>
        </w:rPr>
        <w:t xml:space="preserve"> و تعهد در قبال کار خود</w:t>
      </w:r>
    </w:p>
    <w:p w:rsidR="001275CE" w:rsidRPr="001275CE" w:rsidRDefault="001275CE" w:rsidP="00CE3A0B">
      <w:pPr>
        <w:tabs>
          <w:tab w:val="num" w:pos="720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fa-IR"/>
        </w:rPr>
      </w:pPr>
      <w:r w:rsidRPr="001275CE">
        <w:rPr>
          <w:rFonts w:ascii="Times New Roman" w:hAnsi="Times New Roman" w:cs="Times New Roman"/>
          <w:color w:val="000000"/>
          <w:sz w:val="24"/>
          <w:szCs w:val="24"/>
          <w:rtl/>
          <w:lang w:bidi="fa-IR"/>
        </w:rPr>
        <w:t xml:space="preserve"> </w:t>
      </w:r>
    </w:p>
    <w:p w:rsidR="00720D8F" w:rsidRDefault="006A160B" w:rsidP="000B789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اهداف جزیی دوره: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Fonts w:hint="cs"/>
          <w:rtl/>
          <w:lang w:bidi="fa-IR"/>
        </w:rPr>
        <w:t>بتواند</w:t>
      </w:r>
      <w:r w:rsidRPr="002E52F1">
        <w:rPr>
          <w:rtl/>
          <w:lang w:bidi="fa-IR"/>
        </w:rPr>
        <w:t xml:space="preserve"> </w:t>
      </w:r>
      <w:r w:rsidRPr="002E52F1">
        <w:rPr>
          <w:rFonts w:hint="cs"/>
          <w:rtl/>
          <w:lang w:bidi="fa-IR"/>
        </w:rPr>
        <w:t>تاریخچه</w:t>
      </w:r>
      <w:r w:rsidRPr="002E52F1">
        <w:rPr>
          <w:rtl/>
          <w:lang w:bidi="fa-IR"/>
        </w:rPr>
        <w:t xml:space="preserve"> پزشک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مناسب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از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ته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کند</w:t>
      </w:r>
      <w:r w:rsidRPr="002E52F1">
        <w:rPr>
          <w:lang w:bidi="fa-IR"/>
        </w:rPr>
        <w:t xml:space="preserve">. 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راد</w:t>
      </w:r>
      <w:r w:rsidRPr="002E52F1">
        <w:rPr>
          <w:rFonts w:hint="cs"/>
          <w:rtl/>
          <w:lang w:bidi="fa-IR"/>
        </w:rPr>
        <w:t>یوگرافی</w:t>
      </w:r>
      <w:r w:rsidRPr="002E52F1">
        <w:rPr>
          <w:rtl/>
          <w:lang w:bidi="fa-IR"/>
        </w:rPr>
        <w:t xml:space="preserve"> صح</w:t>
      </w:r>
      <w:r w:rsidRPr="002E52F1">
        <w:rPr>
          <w:rFonts w:hint="cs"/>
          <w:rtl/>
          <w:lang w:bidi="fa-IR"/>
        </w:rPr>
        <w:t>یح</w:t>
      </w:r>
      <w:r w:rsidRPr="002E52F1">
        <w:rPr>
          <w:rtl/>
          <w:lang w:bidi="fa-IR"/>
        </w:rPr>
        <w:t xml:space="preserve"> از دندان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ته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کند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تزر</w:t>
      </w:r>
      <w:r w:rsidRPr="002E52F1">
        <w:rPr>
          <w:rFonts w:hint="cs"/>
          <w:rtl/>
          <w:lang w:bidi="fa-IR"/>
        </w:rPr>
        <w:t>یق</w:t>
      </w:r>
      <w:r w:rsidRPr="002E52F1">
        <w:rPr>
          <w:rtl/>
          <w:lang w:bidi="fa-IR"/>
        </w:rPr>
        <w:t xml:space="preserve"> ب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حس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مناسب را انجام دهد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lastRenderedPageBreak/>
        <w:t>تراش مناسب را بدون صدمه زدن به نسج سالم دندان بر رو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انجام دهد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ترم</w:t>
      </w:r>
      <w:r w:rsidRPr="002E52F1">
        <w:rPr>
          <w:rFonts w:hint="cs"/>
          <w:rtl/>
          <w:lang w:bidi="fa-IR"/>
        </w:rPr>
        <w:t>یم</w:t>
      </w:r>
      <w:r w:rsidRPr="002E52F1">
        <w:rPr>
          <w:rtl/>
          <w:lang w:bidi="fa-IR"/>
        </w:rPr>
        <w:t xml:space="preserve"> مناسب را با آمالگام و کامپوز</w:t>
      </w:r>
      <w:r w:rsidRPr="002E52F1">
        <w:rPr>
          <w:rFonts w:hint="cs"/>
          <w:rtl/>
          <w:lang w:bidi="fa-IR"/>
        </w:rPr>
        <w:t>یت</w:t>
      </w:r>
      <w:r w:rsidRPr="002E52F1">
        <w:rPr>
          <w:rtl/>
          <w:lang w:bidi="fa-IR"/>
        </w:rPr>
        <w:t xml:space="preserve"> بر رو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دندان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انجام دهد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توص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ها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لازم پس از ترم</w:t>
      </w:r>
      <w:r w:rsidRPr="002E52F1">
        <w:rPr>
          <w:rFonts w:hint="cs"/>
          <w:rtl/>
          <w:lang w:bidi="fa-IR"/>
        </w:rPr>
        <w:t>یم</w:t>
      </w:r>
      <w:r w:rsidRPr="002E52F1">
        <w:rPr>
          <w:rtl/>
          <w:lang w:bidi="fa-IR"/>
        </w:rPr>
        <w:t xml:space="preserve"> را به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بگو</w:t>
      </w:r>
      <w:r w:rsidRPr="002E52F1">
        <w:rPr>
          <w:rFonts w:hint="cs"/>
          <w:rtl/>
          <w:lang w:bidi="fa-IR"/>
        </w:rPr>
        <w:t>ید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مراحل درمان پالپ (پالپوتوم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و پالپکتوم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>) را بدون صدمه زدن به نسج سالم دندان بر رو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انجام دهد</w:t>
      </w:r>
      <w:r w:rsidRPr="002E52F1">
        <w:rPr>
          <w:lang w:bidi="fa-IR"/>
        </w:rPr>
        <w:t>.</w:t>
      </w:r>
    </w:p>
    <w:p w:rsidR="000B7896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دندان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را به درست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خارج کند و توص</w:t>
      </w:r>
      <w:r w:rsidRPr="002E52F1">
        <w:rPr>
          <w:rFonts w:hint="cs"/>
          <w:rtl/>
          <w:lang w:bidi="fa-IR"/>
        </w:rPr>
        <w:t>یه</w:t>
      </w:r>
      <w:r w:rsidRPr="002E52F1">
        <w:rPr>
          <w:rtl/>
          <w:lang w:bidi="fa-IR"/>
        </w:rPr>
        <w:t xml:space="preserve"> ها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لازم پس از کش</w:t>
      </w:r>
      <w:r w:rsidRPr="002E52F1">
        <w:rPr>
          <w:rFonts w:hint="cs"/>
          <w:rtl/>
          <w:lang w:bidi="fa-IR"/>
        </w:rPr>
        <w:t>یدن</w:t>
      </w:r>
      <w:r w:rsidRPr="002E52F1">
        <w:rPr>
          <w:rtl/>
          <w:lang w:bidi="fa-IR"/>
        </w:rPr>
        <w:t xml:space="preserve"> را </w:t>
      </w:r>
      <w:r w:rsidRPr="002E52F1">
        <w:rPr>
          <w:rFonts w:hint="cs"/>
          <w:rtl/>
          <w:lang w:bidi="fa-IR"/>
        </w:rPr>
        <w:t xml:space="preserve"> به </w:t>
      </w:r>
      <w:r w:rsidRPr="002E52F1">
        <w:rPr>
          <w:rtl/>
          <w:lang w:bidi="fa-IR"/>
        </w:rPr>
        <w:t>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بگو</w:t>
      </w:r>
      <w:r w:rsidRPr="002E52F1">
        <w:rPr>
          <w:rFonts w:hint="cs"/>
          <w:rtl/>
          <w:lang w:bidi="fa-IR"/>
        </w:rPr>
        <w:t>ید</w:t>
      </w:r>
      <w:r w:rsidRPr="002E52F1">
        <w:rPr>
          <w:lang w:bidi="fa-IR"/>
        </w:rPr>
        <w:t>.</w:t>
      </w:r>
    </w:p>
    <w:p w:rsidR="00707BBC" w:rsidRPr="002E52F1" w:rsidRDefault="000B7896" w:rsidP="000B7896">
      <w:pPr>
        <w:bidi/>
        <w:ind w:left="360"/>
        <w:rPr>
          <w:rtl/>
          <w:lang w:bidi="fa-IR"/>
        </w:rPr>
      </w:pPr>
      <w:r w:rsidRPr="002E52F1">
        <w:rPr>
          <w:rtl/>
          <w:lang w:bidi="fa-IR"/>
        </w:rPr>
        <w:t>روشها</w:t>
      </w:r>
      <w:r w:rsidRPr="002E52F1">
        <w:rPr>
          <w:rFonts w:hint="cs"/>
          <w:rtl/>
          <w:lang w:bidi="fa-IR"/>
        </w:rPr>
        <w:t>ی</w:t>
      </w:r>
      <w:r w:rsidRPr="002E52F1">
        <w:rPr>
          <w:rtl/>
          <w:lang w:bidi="fa-IR"/>
        </w:rPr>
        <w:t xml:space="preserve"> رعا</w:t>
      </w:r>
      <w:r w:rsidRPr="002E52F1">
        <w:rPr>
          <w:rFonts w:hint="cs"/>
          <w:rtl/>
          <w:lang w:bidi="fa-IR"/>
        </w:rPr>
        <w:t>یت</w:t>
      </w:r>
      <w:r w:rsidRPr="002E52F1">
        <w:rPr>
          <w:rtl/>
          <w:lang w:bidi="fa-IR"/>
        </w:rPr>
        <w:t xml:space="preserve"> بهداشت را به ب</w:t>
      </w:r>
      <w:r w:rsidRPr="002E52F1">
        <w:rPr>
          <w:rFonts w:hint="cs"/>
          <w:rtl/>
          <w:lang w:bidi="fa-IR"/>
        </w:rPr>
        <w:t>یمار</w:t>
      </w:r>
      <w:r w:rsidRPr="002E52F1">
        <w:rPr>
          <w:rtl/>
          <w:lang w:bidi="fa-IR"/>
        </w:rPr>
        <w:t xml:space="preserve"> توض</w:t>
      </w:r>
      <w:r w:rsidRPr="002E52F1">
        <w:rPr>
          <w:rFonts w:hint="cs"/>
          <w:rtl/>
          <w:lang w:bidi="fa-IR"/>
        </w:rPr>
        <w:t>یح</w:t>
      </w:r>
      <w:r w:rsidRPr="002E52F1">
        <w:rPr>
          <w:rtl/>
          <w:lang w:bidi="fa-IR"/>
        </w:rPr>
        <w:t xml:space="preserve"> دهد</w:t>
      </w:r>
      <w:r w:rsidRPr="002E52F1">
        <w:rPr>
          <w:rFonts w:hint="cs"/>
          <w:rtl/>
          <w:lang w:bidi="fa-IR"/>
        </w:rPr>
        <w:t>.</w:t>
      </w:r>
    </w:p>
    <w:p w:rsidR="00707BBC" w:rsidRPr="002E52F1" w:rsidRDefault="00707BBC" w:rsidP="00707BBC">
      <w:pPr>
        <w:bidi/>
        <w:rPr>
          <w:rtl/>
          <w:lang w:bidi="fa-IR"/>
        </w:rPr>
      </w:pPr>
    </w:p>
    <w:p w:rsidR="006A160B" w:rsidRDefault="006A160B" w:rsidP="006A160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روش تدریس:</w:t>
      </w:r>
      <w:r w:rsidR="00CB264F">
        <w:rPr>
          <w:rFonts w:hint="cs"/>
          <w:b/>
          <w:bCs/>
          <w:rtl/>
          <w:lang w:bidi="fa-IR"/>
        </w:rPr>
        <w:t xml:space="preserve"> </w:t>
      </w:r>
    </w:p>
    <w:p w:rsidR="000B7896" w:rsidRPr="000B7896" w:rsidRDefault="000B7896" w:rsidP="000B7896">
      <w:pPr>
        <w:bidi/>
        <w:rPr>
          <w:lang w:bidi="fa-IR"/>
        </w:rPr>
      </w:pPr>
      <w:r w:rsidRPr="000B7896">
        <w:rPr>
          <w:rtl/>
          <w:lang w:bidi="fa-IR"/>
        </w:rPr>
        <w:t>سخنران</w:t>
      </w:r>
      <w:r w:rsidRPr="000B7896">
        <w:rPr>
          <w:rFonts w:hint="cs"/>
          <w:rtl/>
          <w:lang w:bidi="fa-IR"/>
        </w:rPr>
        <w:t xml:space="preserve">ی - </w:t>
      </w:r>
      <w:r w:rsidRPr="000B7896">
        <w:rPr>
          <w:rtl/>
          <w:lang w:bidi="fa-IR"/>
        </w:rPr>
        <w:t>پرسش و پاسخ</w:t>
      </w:r>
      <w:r w:rsidRPr="000B7896">
        <w:rPr>
          <w:rFonts w:hint="cs"/>
          <w:rtl/>
          <w:lang w:bidi="fa-IR"/>
        </w:rPr>
        <w:t xml:space="preserve">- </w:t>
      </w:r>
      <w:r w:rsidRPr="000B7896">
        <w:rPr>
          <w:rtl/>
          <w:lang w:bidi="fa-IR"/>
        </w:rPr>
        <w:t>نما</w:t>
      </w:r>
      <w:r w:rsidRPr="000B7896">
        <w:rPr>
          <w:rFonts w:hint="cs"/>
          <w:rtl/>
          <w:lang w:bidi="fa-IR"/>
        </w:rPr>
        <w:t>یش</w:t>
      </w:r>
      <w:r w:rsidRPr="000B7896">
        <w:rPr>
          <w:rtl/>
          <w:lang w:bidi="fa-IR"/>
        </w:rPr>
        <w:t xml:space="preserve"> عمل</w:t>
      </w:r>
      <w:r w:rsidRPr="000B7896">
        <w:rPr>
          <w:rFonts w:hint="cs"/>
          <w:rtl/>
          <w:lang w:bidi="fa-IR"/>
        </w:rPr>
        <w:t xml:space="preserve">ی- </w:t>
      </w:r>
      <w:r w:rsidRPr="000B7896">
        <w:rPr>
          <w:lang w:bidi="fa-IR"/>
        </w:rPr>
        <w:t>Bedside teaching</w:t>
      </w:r>
      <w:r>
        <w:rPr>
          <w:rFonts w:hint="cs"/>
          <w:rtl/>
          <w:lang w:bidi="fa-IR"/>
        </w:rPr>
        <w:t>-</w:t>
      </w:r>
      <w:r w:rsidRPr="000B7896">
        <w:rPr>
          <w:lang w:bidi="fa-IR"/>
        </w:rPr>
        <w:t>Case Based  Discussion</w:t>
      </w:r>
    </w:p>
    <w:p w:rsidR="00CE1318" w:rsidRPr="00707BBC" w:rsidRDefault="006A160B" w:rsidP="00707BBC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وظایف دانشجو:</w:t>
      </w:r>
    </w:p>
    <w:p w:rsidR="000B7896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rFonts w:hint="cs"/>
          <w:sz w:val="24"/>
          <w:szCs w:val="24"/>
          <w:rtl/>
        </w:rPr>
        <w:t>کسب</w:t>
      </w:r>
      <w:r w:rsidRPr="000B7896">
        <w:rPr>
          <w:sz w:val="24"/>
          <w:szCs w:val="24"/>
          <w:rtl/>
        </w:rPr>
        <w:t xml:space="preserve"> </w:t>
      </w:r>
      <w:r w:rsidRPr="000B7896">
        <w:rPr>
          <w:rFonts w:hint="cs"/>
          <w:sz w:val="24"/>
          <w:szCs w:val="24"/>
          <w:rtl/>
        </w:rPr>
        <w:t>حداقل</w:t>
      </w:r>
      <w:r w:rsidRPr="000B7896">
        <w:rPr>
          <w:sz w:val="24"/>
          <w:szCs w:val="24"/>
          <w:rtl/>
        </w:rPr>
        <w:t xml:space="preserve"> </w:t>
      </w:r>
      <w:r w:rsidRPr="000B7896">
        <w:rPr>
          <w:rFonts w:hint="cs"/>
          <w:sz w:val="24"/>
          <w:szCs w:val="24"/>
          <w:rtl/>
        </w:rPr>
        <w:t>نیمی</w:t>
      </w:r>
      <w:r w:rsidRPr="000B7896">
        <w:rPr>
          <w:sz w:val="24"/>
          <w:szCs w:val="24"/>
          <w:rtl/>
        </w:rPr>
        <w:t xml:space="preserve"> از نمره امتحان ورود به بخش الزام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باشد</w:t>
      </w:r>
    </w:p>
    <w:p w:rsidR="000B7896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sz w:val="24"/>
          <w:szCs w:val="24"/>
          <w:rtl/>
        </w:rPr>
        <w:t>دانشجو موظف</w:t>
      </w:r>
      <w:r w:rsidR="002E52F1">
        <w:rPr>
          <w:rFonts w:hint="cs"/>
          <w:sz w:val="24"/>
          <w:szCs w:val="24"/>
          <w:rtl/>
        </w:rPr>
        <w:t xml:space="preserve"> است </w:t>
      </w:r>
      <w:r w:rsidRPr="000B7896">
        <w:rPr>
          <w:sz w:val="24"/>
          <w:szCs w:val="24"/>
        </w:rPr>
        <w:t xml:space="preserve"> Requirement</w:t>
      </w:r>
      <w:r w:rsidR="002E52F1">
        <w:rPr>
          <w:sz w:val="24"/>
          <w:szCs w:val="24"/>
        </w:rPr>
        <w:t>h</w:t>
      </w:r>
      <w:r w:rsidRPr="000B7896">
        <w:rPr>
          <w:sz w:val="24"/>
          <w:szCs w:val="24"/>
        </w:rPr>
        <w:t xml:space="preserve"> </w:t>
      </w:r>
      <w:r w:rsidRPr="000B7896">
        <w:rPr>
          <w:sz w:val="24"/>
          <w:szCs w:val="24"/>
          <w:rtl/>
        </w:rPr>
        <w:t>ها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دندانپزشک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کودکان عمل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2را به اتمام برساند</w:t>
      </w:r>
      <w:r w:rsidRPr="000B7896">
        <w:rPr>
          <w:sz w:val="24"/>
          <w:szCs w:val="24"/>
        </w:rPr>
        <w:t>.</w:t>
      </w:r>
    </w:p>
    <w:p w:rsidR="000B7896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sz w:val="24"/>
          <w:szCs w:val="24"/>
          <w:rtl/>
        </w:rPr>
        <w:t>دانشجو موظف است فرزها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مورد ن</w:t>
      </w:r>
      <w:r w:rsidRPr="000B7896">
        <w:rPr>
          <w:rFonts w:hint="cs"/>
          <w:sz w:val="24"/>
          <w:szCs w:val="24"/>
          <w:rtl/>
        </w:rPr>
        <w:t>یاز</w:t>
      </w:r>
      <w:r w:rsidRPr="000B7896">
        <w:rPr>
          <w:sz w:val="24"/>
          <w:szCs w:val="24"/>
          <w:rtl/>
        </w:rPr>
        <w:t xml:space="preserve"> را ته</w:t>
      </w:r>
      <w:r w:rsidRPr="000B7896">
        <w:rPr>
          <w:rFonts w:hint="cs"/>
          <w:sz w:val="24"/>
          <w:szCs w:val="24"/>
          <w:rtl/>
        </w:rPr>
        <w:t>یه</w:t>
      </w:r>
      <w:r w:rsidRPr="000B7896">
        <w:rPr>
          <w:sz w:val="24"/>
          <w:szCs w:val="24"/>
          <w:rtl/>
        </w:rPr>
        <w:t xml:space="preserve"> نما</w:t>
      </w:r>
      <w:r w:rsidRPr="000B7896">
        <w:rPr>
          <w:rFonts w:hint="cs"/>
          <w:sz w:val="24"/>
          <w:szCs w:val="24"/>
          <w:rtl/>
        </w:rPr>
        <w:t>ید</w:t>
      </w:r>
      <w:r w:rsidRPr="000B7896">
        <w:rPr>
          <w:sz w:val="24"/>
          <w:szCs w:val="24"/>
        </w:rPr>
        <w:t xml:space="preserve">. </w:t>
      </w:r>
    </w:p>
    <w:p w:rsidR="000B7896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sz w:val="24"/>
          <w:szCs w:val="24"/>
          <w:rtl/>
        </w:rPr>
        <w:t>دانشجو موظف 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باشد</w:t>
      </w:r>
      <w:r w:rsidRPr="000B7896">
        <w:rPr>
          <w:sz w:val="24"/>
          <w:szCs w:val="24"/>
        </w:rPr>
        <w:t xml:space="preserve">  Book  Log </w:t>
      </w:r>
      <w:r w:rsidRPr="000B7896">
        <w:rPr>
          <w:sz w:val="24"/>
          <w:szCs w:val="24"/>
          <w:rtl/>
        </w:rPr>
        <w:t>خود را به صورت روزانه تکم</w:t>
      </w:r>
      <w:r w:rsidRPr="000B7896">
        <w:rPr>
          <w:rFonts w:hint="cs"/>
          <w:sz w:val="24"/>
          <w:szCs w:val="24"/>
          <w:rtl/>
        </w:rPr>
        <w:t>یل</w:t>
      </w:r>
      <w:r w:rsidRPr="000B7896">
        <w:rPr>
          <w:sz w:val="24"/>
          <w:szCs w:val="24"/>
          <w:rtl/>
        </w:rPr>
        <w:t xml:space="preserve"> و امضا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استاد مربوطه را در</w:t>
      </w:r>
      <w:r w:rsidRPr="000B7896">
        <w:rPr>
          <w:rFonts w:hint="cs"/>
          <w:sz w:val="24"/>
          <w:szCs w:val="24"/>
          <w:rtl/>
        </w:rPr>
        <w:t>یافت</w:t>
      </w:r>
      <w:r w:rsidRPr="000B7896">
        <w:rPr>
          <w:sz w:val="24"/>
          <w:szCs w:val="24"/>
          <w:rtl/>
        </w:rPr>
        <w:t xml:space="preserve"> نما</w:t>
      </w:r>
      <w:r w:rsidRPr="000B7896">
        <w:rPr>
          <w:rFonts w:hint="cs"/>
          <w:sz w:val="24"/>
          <w:szCs w:val="24"/>
          <w:rtl/>
        </w:rPr>
        <w:t>یند</w:t>
      </w:r>
      <w:r w:rsidRPr="000B7896">
        <w:rPr>
          <w:sz w:val="24"/>
          <w:szCs w:val="24"/>
        </w:rPr>
        <w:t>.</w:t>
      </w:r>
    </w:p>
    <w:p w:rsidR="005416FF" w:rsidRPr="000B7896" w:rsidRDefault="000B7896" w:rsidP="000B7896">
      <w:pPr>
        <w:bidi/>
        <w:ind w:left="720"/>
        <w:rPr>
          <w:sz w:val="24"/>
          <w:szCs w:val="24"/>
          <w:rtl/>
        </w:rPr>
      </w:pPr>
      <w:r w:rsidRPr="000B7896">
        <w:rPr>
          <w:rFonts w:hint="cs"/>
          <w:sz w:val="24"/>
          <w:szCs w:val="24"/>
          <w:rtl/>
        </w:rPr>
        <w:t>دانشجو</w:t>
      </w:r>
      <w:r w:rsidRPr="000B7896">
        <w:rPr>
          <w:sz w:val="24"/>
          <w:szCs w:val="24"/>
          <w:rtl/>
        </w:rPr>
        <w:t xml:space="preserve"> م</w:t>
      </w:r>
      <w:r w:rsidRPr="000B7896">
        <w:rPr>
          <w:rFonts w:hint="cs"/>
          <w:sz w:val="24"/>
          <w:szCs w:val="24"/>
          <w:rtl/>
        </w:rPr>
        <w:t>ی</w:t>
      </w:r>
      <w:r w:rsidRPr="000B7896">
        <w:rPr>
          <w:sz w:val="24"/>
          <w:szCs w:val="24"/>
          <w:rtl/>
        </w:rPr>
        <w:t xml:space="preserve"> با</w:t>
      </w:r>
      <w:r w:rsidRPr="000B7896">
        <w:rPr>
          <w:rFonts w:hint="cs"/>
          <w:sz w:val="24"/>
          <w:szCs w:val="24"/>
          <w:rtl/>
        </w:rPr>
        <w:t>یست</w:t>
      </w:r>
      <w:r w:rsidRPr="000B7896">
        <w:rPr>
          <w:sz w:val="24"/>
          <w:szCs w:val="24"/>
          <w:rtl/>
        </w:rPr>
        <w:t xml:space="preserve"> در ساعت مقرر در بخش حضور </w:t>
      </w:r>
      <w:r w:rsidRPr="000B7896">
        <w:rPr>
          <w:rFonts w:hint="cs"/>
          <w:sz w:val="24"/>
          <w:szCs w:val="24"/>
          <w:rtl/>
        </w:rPr>
        <w:t>یابد</w:t>
      </w:r>
      <w:r w:rsidRPr="000B7896">
        <w:rPr>
          <w:sz w:val="24"/>
          <w:szCs w:val="24"/>
          <w:rtl/>
        </w:rPr>
        <w:t xml:space="preserve"> و زودتر از زمان اعلام شده بخش را ترک نکند</w:t>
      </w:r>
    </w:p>
    <w:p w:rsidR="006A160B" w:rsidRDefault="006A160B" w:rsidP="006A160B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روش ارزشیابی:دراین بخش علاوه بر ذکر روش ارزشیابی، سهم هر بخش از ارزشیابی در محاسبه نمره کل مشخص می شود</w:t>
      </w:r>
      <w:r w:rsidR="000C3421">
        <w:rPr>
          <w:rFonts w:hint="cs"/>
          <w:b/>
          <w:bCs/>
          <w:rtl/>
          <w:lang w:bidi="fa-IR"/>
        </w:rPr>
        <w:t>.</w:t>
      </w:r>
    </w:p>
    <w:p w:rsidR="000B7896" w:rsidRPr="002E52F1" w:rsidRDefault="000B7896" w:rsidP="000B789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t xml:space="preserve">ریکوارمنت: </w:t>
      </w:r>
      <w:r w:rsidRPr="002E52F1">
        <w:rPr>
          <w:rtl/>
          <w:lang w:bidi="fa-IR"/>
        </w:rPr>
        <w:t>12</w:t>
      </w:r>
      <w:r w:rsidRPr="002E52F1">
        <w:rPr>
          <w:rFonts w:hint="cs"/>
          <w:rtl/>
          <w:lang w:bidi="fa-IR"/>
        </w:rPr>
        <w:t xml:space="preserve"> نمره</w:t>
      </w:r>
    </w:p>
    <w:p w:rsidR="00707BBC" w:rsidRPr="002E52F1" w:rsidRDefault="000B7896" w:rsidP="000B7896">
      <w:pPr>
        <w:bidi/>
        <w:rPr>
          <w:rtl/>
          <w:lang w:bidi="fa-IR"/>
        </w:rPr>
      </w:pPr>
      <w:r w:rsidRPr="002E52F1">
        <w:rPr>
          <w:lang w:bidi="fa-IR"/>
        </w:rPr>
        <w:t>OSCE</w:t>
      </w:r>
      <w:r w:rsidRPr="002E52F1">
        <w:rPr>
          <w:rFonts w:hint="cs"/>
          <w:rtl/>
          <w:lang w:bidi="fa-IR"/>
        </w:rPr>
        <w:t xml:space="preserve">: </w:t>
      </w:r>
      <w:r w:rsidRPr="002E52F1">
        <w:rPr>
          <w:rtl/>
          <w:lang w:bidi="fa-IR"/>
        </w:rPr>
        <w:t>5</w:t>
      </w:r>
      <w:r w:rsidRPr="002E52F1">
        <w:rPr>
          <w:rFonts w:hint="cs"/>
          <w:rtl/>
          <w:lang w:bidi="fa-IR"/>
        </w:rPr>
        <w:t xml:space="preserve"> نمره</w:t>
      </w:r>
    </w:p>
    <w:p w:rsidR="000B7896" w:rsidRPr="002E52F1" w:rsidRDefault="000B7896" w:rsidP="000B789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lastRenderedPageBreak/>
        <w:t>انضباط در طول ترم:2 نمره</w:t>
      </w:r>
    </w:p>
    <w:p w:rsidR="000B7896" w:rsidRPr="002E52F1" w:rsidRDefault="000B7896" w:rsidP="000B789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t>کنترل عفونت:</w:t>
      </w:r>
      <w:r w:rsidRPr="002E52F1">
        <w:rPr>
          <w:rtl/>
        </w:rPr>
        <w:t xml:space="preserve"> 1</w:t>
      </w:r>
      <w:r w:rsidRPr="002E52F1">
        <w:rPr>
          <w:rFonts w:hint="cs"/>
          <w:rtl/>
        </w:rPr>
        <w:t>نمره</w:t>
      </w:r>
    </w:p>
    <w:p w:rsidR="000B7896" w:rsidRPr="002E52F1" w:rsidRDefault="000B7896" w:rsidP="000B7896">
      <w:pPr>
        <w:bidi/>
        <w:rPr>
          <w:rtl/>
          <w:lang w:bidi="fa-IR"/>
        </w:rPr>
      </w:pPr>
    </w:p>
    <w:p w:rsidR="00FD551C" w:rsidRPr="00FD551C" w:rsidRDefault="006A160B" w:rsidP="002E52F1">
      <w:pPr>
        <w:bidi/>
        <w:rPr>
          <w:sz w:val="24"/>
          <w:szCs w:val="24"/>
          <w:rtl/>
          <w:lang w:bidi="fa-IR"/>
        </w:rPr>
      </w:pPr>
      <w:r w:rsidRPr="00FD551C">
        <w:rPr>
          <w:rFonts w:hint="cs"/>
          <w:b/>
          <w:bCs/>
          <w:rtl/>
          <w:lang w:bidi="fa-IR"/>
        </w:rPr>
        <w:t>منابع:</w:t>
      </w:r>
    </w:p>
    <w:p w:rsidR="00707BBC" w:rsidRPr="002E52F1" w:rsidRDefault="00FD551C" w:rsidP="00FD551C">
      <w:pPr>
        <w:bidi/>
        <w:rPr>
          <w:sz w:val="24"/>
          <w:szCs w:val="24"/>
          <w:rtl/>
          <w:lang w:bidi="fa-IR"/>
        </w:rPr>
      </w:pPr>
      <w:r w:rsidRPr="002E52F1">
        <w:rPr>
          <w:sz w:val="24"/>
          <w:szCs w:val="24"/>
          <w:lang w:bidi="fa-IR"/>
        </w:rPr>
        <w:t>McDonald and Avery dentistry for the child and Adolescent last edition</w:t>
      </w:r>
    </w:p>
    <w:p w:rsidR="00707BBC" w:rsidRPr="00784547" w:rsidRDefault="00707BBC" w:rsidP="00707BBC">
      <w:pPr>
        <w:bidi/>
        <w:rPr>
          <w:sz w:val="24"/>
          <w:szCs w:val="24"/>
          <w:rtl/>
          <w:lang w:bidi="fa-IR"/>
        </w:rPr>
      </w:pPr>
    </w:p>
    <w:p w:rsidR="006A160B" w:rsidRDefault="006A160B" w:rsidP="000B7896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امکانات آموزشی:</w:t>
      </w:r>
    </w:p>
    <w:p w:rsidR="00885506" w:rsidRPr="002E52F1" w:rsidRDefault="000B7896" w:rsidP="00885506">
      <w:pPr>
        <w:bidi/>
        <w:rPr>
          <w:rtl/>
          <w:lang w:bidi="fa-IR"/>
        </w:rPr>
      </w:pPr>
      <w:r w:rsidRPr="002E52F1">
        <w:rPr>
          <w:rFonts w:hint="cs"/>
          <w:rtl/>
          <w:lang w:bidi="fa-IR"/>
        </w:rPr>
        <w:t>ویدئوبروژکتور- وایت بورد</w:t>
      </w:r>
      <w:r w:rsidR="00FD551C" w:rsidRPr="002E52F1">
        <w:rPr>
          <w:rtl/>
        </w:rPr>
        <w:t xml:space="preserve"> </w:t>
      </w:r>
      <w:r w:rsidR="00FD551C" w:rsidRPr="002E52F1">
        <w:t xml:space="preserve">- </w:t>
      </w:r>
      <w:r w:rsidR="00FD551C" w:rsidRPr="002E52F1">
        <w:rPr>
          <w:rtl/>
          <w:lang w:bidi="fa-IR"/>
        </w:rPr>
        <w:t>پرونده و رضا</w:t>
      </w:r>
      <w:r w:rsidR="00FD551C" w:rsidRPr="002E52F1">
        <w:rPr>
          <w:rFonts w:hint="cs"/>
          <w:rtl/>
          <w:lang w:bidi="fa-IR"/>
        </w:rPr>
        <w:t>یت</w:t>
      </w:r>
      <w:r w:rsidR="00FD551C" w:rsidRPr="002E52F1">
        <w:rPr>
          <w:rtl/>
          <w:lang w:bidi="fa-IR"/>
        </w:rPr>
        <w:t xml:space="preserve"> نامه</w:t>
      </w:r>
    </w:p>
    <w:p w:rsidR="00D251F4" w:rsidRDefault="00D251F4" w:rsidP="00D251F4">
      <w:pPr>
        <w:bidi/>
        <w:rPr>
          <w:b/>
          <w:bCs/>
          <w:rtl/>
          <w:lang w:bidi="fa-IR"/>
        </w:rPr>
      </w:pPr>
    </w:p>
    <w:p w:rsidR="006A160B" w:rsidRDefault="006A160B" w:rsidP="00EC6351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جدول زمان بندی مطالب:</w:t>
      </w:r>
    </w:p>
    <w:tbl>
      <w:tblPr>
        <w:bidiVisual/>
        <w:tblW w:w="114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712"/>
        <w:gridCol w:w="2895"/>
        <w:gridCol w:w="1335"/>
        <w:gridCol w:w="2704"/>
        <w:gridCol w:w="1075"/>
      </w:tblGrid>
      <w:tr w:rsidR="006A160B" w:rsidRPr="004760A2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جلسه 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عنوان جلسه</w:t>
            </w: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رئوس مطالب 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A160B" w:rsidRPr="00BE692F" w:rsidRDefault="006A160B" w:rsidP="006A160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اهداف رفتاری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شناختی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مهارتی</w:t>
            </w:r>
          </w:p>
          <w:p w:rsidR="00C029AB" w:rsidRPr="00BE692F" w:rsidRDefault="00C029AB" w:rsidP="00C029AB">
            <w:pPr>
              <w:bidi/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</w:pPr>
            <w:r w:rsidRPr="00BE692F">
              <w:rPr>
                <w:rFonts w:hint="cs"/>
                <w:b/>
                <w:bCs/>
                <w:color w:val="FFFFFF"/>
                <w:sz w:val="24"/>
                <w:szCs w:val="24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اساتید یا استاد 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160B" w:rsidRPr="00BE692F" w:rsidRDefault="006A160B" w:rsidP="006A160B">
            <w:pPr>
              <w:bidi/>
              <w:rPr>
                <w:color w:val="FFFFFF"/>
                <w:sz w:val="24"/>
                <w:szCs w:val="24"/>
                <w:lang w:bidi="fa-IR"/>
              </w:rPr>
            </w:pPr>
            <w:r w:rsidRPr="00BE692F">
              <w:rPr>
                <w:b/>
                <w:bCs/>
                <w:color w:val="FFFFFF"/>
                <w:sz w:val="24"/>
                <w:szCs w:val="24"/>
                <w:rtl/>
                <w:lang w:bidi="fa-IR"/>
              </w:rPr>
              <w:t xml:space="preserve">زمان یا مکان </w:t>
            </w:r>
          </w:p>
        </w:tc>
      </w:tr>
      <w:tr w:rsidR="00CE3A0B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FD551C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FD551C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معا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ینه،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تشخ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یص،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طرح درمان</w:t>
            </w:r>
          </w:p>
        </w:tc>
        <w:tc>
          <w:tcPr>
            <w:tcW w:w="28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2F1" w:rsidRDefault="002E52F1" w:rsidP="00FD551C">
            <w:pPr>
              <w:bidi/>
              <w:spacing w:after="0"/>
              <w:ind w:left="360"/>
              <w:jc w:val="both"/>
              <w:rPr>
                <w:rFonts w:hint="cs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دانشجو:</w:t>
            </w:r>
          </w:p>
          <w:p w:rsidR="00FD551C" w:rsidRPr="00FD551C" w:rsidRDefault="00FD551C" w:rsidP="002E52F1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بتواند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تاریخچه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مناسب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از ب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یمار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ته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کند</w:t>
            </w:r>
            <w:r w:rsidRPr="00FD551C">
              <w:rPr>
                <w:sz w:val="22"/>
                <w:szCs w:val="22"/>
                <w:lang w:bidi="fa-IR"/>
              </w:rPr>
              <w:t xml:space="preserve">. </w:t>
            </w:r>
          </w:p>
          <w:p w:rsidR="00CE3A0B" w:rsidRDefault="00FD551C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راد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یوگرافی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صح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از دندان ب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یمار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ته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کند.</w:t>
            </w:r>
          </w:p>
          <w:p w:rsidR="00FD551C" w:rsidRDefault="00FD551C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باتوجه به علایم تشخیص مناسب دهد.</w:t>
            </w:r>
          </w:p>
          <w:p w:rsidR="00FD551C" w:rsidRDefault="00FD551C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طرح درمان مناسب را ارایه دهد.</w:t>
            </w:r>
          </w:p>
          <w:p w:rsidR="00FD551C" w:rsidRDefault="00FD551C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rtl/>
                <w:lang w:bidi="fa-IR"/>
              </w:rPr>
            </w:pPr>
          </w:p>
          <w:p w:rsidR="00FD551C" w:rsidRPr="00FD551C" w:rsidRDefault="00FD551C" w:rsidP="00FD551C">
            <w:pPr>
              <w:bidi/>
              <w:spacing w:after="0"/>
              <w:ind w:left="360"/>
              <w:jc w:val="both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دانشجو در قبال تشخ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یص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یماری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، مد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یریت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 و ارجاع صح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ب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یمار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متعهد باشد</w:t>
            </w:r>
          </w:p>
        </w:tc>
        <w:tc>
          <w:tcPr>
            <w:tcW w:w="13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E52F1" w:rsidRDefault="002E52F1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CE3A0B" w:rsidRDefault="00FD551C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مهارتی</w:t>
            </w: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E3A0B" w:rsidRPr="00C44A5A" w:rsidRDefault="00FD551C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CE3A0B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275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6A160B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DD62C6" w:rsidP="00DD62C6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>کنترل رفتار کودک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E3577" w:rsidRDefault="008E3577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روش های ارتباط با کودک و کنترل رفتاری را بداند.</w:t>
            </w:r>
          </w:p>
          <w:p w:rsidR="008E3577" w:rsidRDefault="008E3577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8E3577" w:rsidRDefault="008E3577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بتواند روش های کنترل رفتاری را به کار گیرد.</w:t>
            </w: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به حفظ اسرار بیمار،همدردی با کودک</w:t>
            </w:r>
            <w:r w:rsidR="002E52F1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و کنترل رفتاری وی پایبند باشد.</w:t>
            </w:r>
          </w:p>
          <w:p w:rsidR="008E3577" w:rsidRDefault="008E3577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D70522" w:rsidP="008E3577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DD62C6" w:rsidP="008E3577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DD62C6">
              <w:rPr>
                <w:sz w:val="22"/>
                <w:szCs w:val="22"/>
                <w:rtl/>
                <w:lang w:bidi="fa-IR"/>
              </w:rPr>
              <w:t>مهارت</w:t>
            </w:r>
            <w:r w:rsidRPr="00DD62C6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Pr="00C44A5A" w:rsidRDefault="00DD62C6" w:rsidP="00DD62C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0522" w:rsidRPr="00C44A5A" w:rsidRDefault="00FD551C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D62C6" w:rsidRPr="00C44A5A" w:rsidTr="001E514D">
        <w:trPr>
          <w:trHeight w:val="4238"/>
          <w:jc w:val="center"/>
        </w:trPr>
        <w:tc>
          <w:tcPr>
            <w:tcW w:w="1716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Default="00DD62C6" w:rsidP="006A160B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Pr="00FD551C" w:rsidRDefault="00DD62C6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آموزش بهداشت، بروساژ و فلورا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ید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تراپ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Default="00DD62C6" w:rsidP="00394EA6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روش های مختلف بهداشت دهان و فلورایدتراب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و نکات بعد از آن را بداند.</w:t>
            </w: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Pr="00C44A5A" w:rsidRDefault="00DD62C6" w:rsidP="00394EA6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فلوراید را به خوبی در کودکان به کار گیرد.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Default="00DD62C6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DD62C6" w:rsidRDefault="00DD62C6" w:rsidP="006C556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6C556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D62C6" w:rsidRDefault="00DD62C6" w:rsidP="006C556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DD62C6" w:rsidRPr="00C44A5A" w:rsidRDefault="00DD62C6" w:rsidP="00DD62C6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Pr="00C44A5A" w:rsidRDefault="00DD62C6" w:rsidP="006A160B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D62C6" w:rsidRPr="00FD551C" w:rsidRDefault="00DD62C6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D62C6" w:rsidRPr="00C44A5A" w:rsidRDefault="00DD62C6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C07F89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ف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یشور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س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یلانت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در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دائم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و 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یا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FD551C">
              <w:rPr>
                <w:sz w:val="22"/>
                <w:szCs w:val="22"/>
                <w:lang w:bidi="fa-IR"/>
              </w:rPr>
              <w:t>PRR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7642E0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اندیکاسیون ها ومراحل فیشور سیلانت را بداند.</w:t>
            </w: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 xml:space="preserve">مراحل درمان فیشورسیلانت و </w:t>
            </w:r>
            <w:r>
              <w:rPr>
                <w:sz w:val="22"/>
                <w:szCs w:val="22"/>
                <w:lang w:bidi="fa-IR"/>
              </w:rPr>
              <w:t>PRR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را بدون صدمه زدن به نسج سالم دندان بر روی دندان را انجام دهد</w:t>
            </w: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C44A5A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دانشجو خود را در قبال فیشورسیلانت صحیح متعهد بداند.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7642E0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شناختی</w:t>
            </w: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lastRenderedPageBreak/>
              <w:t>مهارتی</w:t>
            </w: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C44A5A" w:rsidRDefault="007642E0" w:rsidP="007642E0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C07F89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 xml:space="preserve">بخش کودکان </w:t>
            </w: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DC2B74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5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ف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یشور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س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یلانت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در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دائم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و 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یا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</w:t>
            </w:r>
            <w:r w:rsidRPr="00FD551C">
              <w:rPr>
                <w:sz w:val="22"/>
                <w:szCs w:val="22"/>
                <w:lang w:bidi="fa-IR"/>
              </w:rPr>
              <w:t>PRR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7642E0">
              <w:rPr>
                <w:sz w:val="22"/>
                <w:szCs w:val="22"/>
                <w:rtl/>
                <w:lang w:bidi="fa-IR"/>
              </w:rPr>
              <w:t>اند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ها ومراحل ف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یشور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س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یلانت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را بداند</w:t>
            </w:r>
            <w:r w:rsidRPr="007642E0">
              <w:rPr>
                <w:sz w:val="22"/>
                <w:szCs w:val="22"/>
                <w:lang w:bidi="fa-IR"/>
              </w:rPr>
              <w:t>.</w:t>
            </w: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مراحل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درمان ف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یشورسیلانت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و</w:t>
            </w:r>
            <w:r w:rsidRPr="007642E0">
              <w:rPr>
                <w:sz w:val="22"/>
                <w:szCs w:val="22"/>
                <w:lang w:bidi="fa-IR"/>
              </w:rPr>
              <w:t xml:space="preserve"> PRR </w:t>
            </w:r>
            <w:r w:rsidRPr="007642E0">
              <w:rPr>
                <w:sz w:val="22"/>
                <w:szCs w:val="22"/>
                <w:rtl/>
                <w:lang w:bidi="fa-IR"/>
              </w:rPr>
              <w:t>را بدون صدمه زدن به نسج سالم دندان بر رو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دندان را انجام دهد</w:t>
            </w: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7642E0" w:rsidP="007642E0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دانشجو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خود را در قبال ف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یشورسیلانت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صح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یح</w:t>
            </w:r>
            <w:r w:rsidRPr="007642E0">
              <w:rPr>
                <w:sz w:val="22"/>
                <w:szCs w:val="22"/>
                <w:rtl/>
                <w:lang w:bidi="fa-IR"/>
              </w:rPr>
              <w:t xml:space="preserve"> متعهد بداند.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7642E0">
              <w:rPr>
                <w:sz w:val="22"/>
                <w:szCs w:val="22"/>
                <w:rtl/>
                <w:lang w:bidi="fa-IR"/>
              </w:rPr>
              <w:t>شناخت</w:t>
            </w: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2E0" w:rsidRPr="007642E0" w:rsidRDefault="007642E0" w:rsidP="007642E0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7642E0" w:rsidP="007642E0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7642E0"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DC2B74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6</w:t>
            </w:r>
          </w:p>
          <w:p w:rsidR="00D70522" w:rsidRPr="00C44A5A" w:rsidRDefault="00D70522" w:rsidP="00FD551C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ته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و تراش حفره1 و 2 بر رو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آمالگام</w:t>
            </w:r>
          </w:p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70522" w:rsidRPr="00C44A5A" w:rsidRDefault="00D70522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87CAE">
              <w:rPr>
                <w:sz w:val="22"/>
                <w:szCs w:val="22"/>
                <w:rtl/>
                <w:lang w:bidi="fa-IR"/>
              </w:rPr>
              <w:t>اند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یکاسیون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و مراحل تراش حفره و ترم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آمالگام را بداند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بتواند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تراش حفره و ترم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امالگام را انجام دهد 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نسبت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به انجام تمام مراحل 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یک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ترم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یم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برا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 کودک متعهد باشد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DC2B74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156A2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ته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و تراش حفره1 و 2 بر رو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آمالگام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DD62C6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اندیکاسیون و مراحل </w:t>
            </w:r>
            <w:r w:rsidR="00B87CAE">
              <w:rPr>
                <w:rFonts w:hint="cs"/>
                <w:sz w:val="22"/>
                <w:szCs w:val="22"/>
                <w:rtl/>
                <w:lang w:bidi="fa-IR"/>
              </w:rPr>
              <w:t>تراش حفره و ترمیم آمالگام را بداند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بتواند تراش حفره و ترمیم امالگام را انجام دهد</w:t>
            </w:r>
            <w:r w:rsidR="00DD62C6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نسبت به انجام 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تمام مراحل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یک ترمیم برای کودک متعهد باشد 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Default="00B87CAE" w:rsidP="00156A2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8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ته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و تراش حفره 5 بر رو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کامپوز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اندیکاسیون و مراحل تراش حفره و ترمیم کامپوزیت را بداند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بتواند تراش حفره و ترمیم کامپوزیت را انجام دهد 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نسبت به انجام 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تمام مراحل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یک ترمیم برای کودک متعهد باشد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87CAE">
              <w:rPr>
                <w:sz w:val="22"/>
                <w:szCs w:val="22"/>
                <w:rtl/>
                <w:lang w:bidi="fa-IR"/>
              </w:rPr>
              <w:t>شناخت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FD551C" w:rsidP="00FD551C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D70522" w:rsidRPr="00C44A5A" w:rsidTr="001E514D">
        <w:trPr>
          <w:trHeight w:val="3027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ته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و تراش حفره 5 بر رو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کامپوز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یت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اندیکاسیون و مراحل تراش حفره و ترمیم کامپوزیت را بداند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بتواند تراش حفره و ترمیم کامپوزیت را انجام دهد </w:t>
            </w: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نسبت به انجام </w:t>
            </w:r>
            <w:r w:rsidRPr="00B87CAE">
              <w:rPr>
                <w:sz w:val="22"/>
                <w:szCs w:val="22"/>
                <w:rtl/>
                <w:lang w:bidi="fa-IR"/>
              </w:rPr>
              <w:t xml:space="preserve">تمام مراحل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یک ترمیم برای کودک متعهد باشد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87CAE">
              <w:rPr>
                <w:sz w:val="22"/>
                <w:szCs w:val="22"/>
                <w:rtl/>
                <w:lang w:bidi="fa-IR"/>
              </w:rPr>
              <w:t>شناخت</w:t>
            </w: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B87CAE" w:rsidRPr="00B87CAE" w:rsidRDefault="00B87CAE" w:rsidP="00B87CAE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D70522" w:rsidRPr="00C44A5A" w:rsidRDefault="00B87CAE" w:rsidP="00B87CAE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B87CAE"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0522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D70522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3B1F04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پالپوتوم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3B1F04" w:rsidRDefault="003B1F04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FD551C" w:rsidP="00FD551C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اندیکاسیون و مراحل پالپوتومی در دندان شیری را بداند. </w:t>
            </w: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 xml:space="preserve">بتواند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یک پالپوتومی ایده آل در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کودک </w:t>
            </w:r>
            <w:r w:rsidRPr="00AE56AD">
              <w:rPr>
                <w:sz w:val="22"/>
                <w:szCs w:val="22"/>
                <w:rtl/>
                <w:lang w:bidi="fa-IR"/>
              </w:rPr>
              <w:t>ته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2E52F1" w:rsidRPr="00AE56AD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3B1F04" w:rsidRPr="00C44A5A" w:rsidRDefault="0076443D" w:rsidP="0076443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نسبت به انجام یک پالپوتومی  استاندارد و با کیفیت متعهد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Default="0076443D" w:rsidP="00C6650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Pr="00C44A5A" w:rsidRDefault="0076443D" w:rsidP="0076443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1F04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صد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FD551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>- بشر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3B1F04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پالپوتوم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اندیکاسیون و مراحل پالپوتومی در دندان شیری را بداند. </w:t>
            </w: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 xml:space="preserve">بتواند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یک پالپوتومی ایده آل در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کودک </w:t>
            </w:r>
            <w:r w:rsidRPr="00AE56AD">
              <w:rPr>
                <w:sz w:val="22"/>
                <w:szCs w:val="22"/>
                <w:rtl/>
                <w:lang w:bidi="fa-IR"/>
              </w:rPr>
              <w:t>ته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2E52F1" w:rsidRPr="00AE56AD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76443D" w:rsidP="0076443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نسبت به انجام یک پالپوتومی  استاندارد و با کیفیت متعهد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76443D" w:rsidP="0076443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6C556C" w:rsidP="00550DC7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صد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6C556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>- بشر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12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پالپوتوم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اندیکاسیون و مراحل پالپوتومی در دندان شیری را بداند. </w:t>
            </w: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 xml:space="preserve">بتواند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یک پالپوتومی ایده آل در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کودک </w:t>
            </w:r>
            <w:r w:rsidRPr="00AE56AD">
              <w:rPr>
                <w:sz w:val="22"/>
                <w:szCs w:val="22"/>
                <w:rtl/>
                <w:lang w:bidi="fa-IR"/>
              </w:rPr>
              <w:t>ته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2E52F1" w:rsidRPr="00AE56AD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76443D" w:rsidP="0076443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نسبت به انجام یک پالپوتومی  استاندارد و با کیفیت متعهد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76443D" w:rsidP="0076443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6C556C" w:rsidP="00550DC7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صد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6C556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>- بشر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کش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یدن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Default="0076443D" w:rsidP="00C6650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اندیکاسیون کشیدن دندان شیری و روش کشیدن دندان شیری را بداند.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color w:val="000000"/>
                <w:sz w:val="24"/>
                <w:szCs w:val="24"/>
                <w:rtl/>
              </w:rPr>
            </w:pP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دندان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بیمار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را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به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درستی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خارج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کند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توصیه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های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لازم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پس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از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کشیدن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را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بیمار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بگوید</w:t>
            </w:r>
            <w:r w:rsidRPr="0076443D">
              <w:rPr>
                <w:color w:val="000000"/>
                <w:sz w:val="24"/>
                <w:szCs w:val="24"/>
                <w:rtl/>
              </w:rPr>
              <w:t>.</w:t>
            </w:r>
          </w:p>
          <w:p w:rsidR="0076443D" w:rsidRDefault="0076443D" w:rsidP="0076443D">
            <w:pPr>
              <w:bidi/>
              <w:spacing w:after="0"/>
              <w:rPr>
                <w:color w:val="000000"/>
                <w:sz w:val="24"/>
                <w:szCs w:val="24"/>
                <w:rtl/>
              </w:rPr>
            </w:pPr>
          </w:p>
          <w:p w:rsidR="0076443D" w:rsidRPr="0076443D" w:rsidRDefault="0076443D" w:rsidP="0076443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به خار</w:t>
            </w:r>
            <w:r w:rsidR="002E52F1">
              <w:rPr>
                <w:rFonts w:hint="cs"/>
                <w:color w:val="000000"/>
                <w:sz w:val="24"/>
                <w:szCs w:val="24"/>
                <w:rtl/>
              </w:rPr>
              <w:t>ج نمودن تمام قسمت های دندان متعه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د باشد. 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76443D" w:rsidRDefault="0076443D" w:rsidP="0076443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76443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6C556C" w:rsidP="00550DC7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صد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6C556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>- بشر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کش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یدن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اندیکاسیون کشیدن دندان شیری و روش کشیدن دندان شیری را بداند.</w:t>
            </w: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color w:val="000000"/>
                <w:sz w:val="24"/>
                <w:szCs w:val="24"/>
                <w:rtl/>
              </w:rPr>
            </w:pP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دندان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بیمار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را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به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درستی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خارج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کند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توصیه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های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لازم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پس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از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کشیدن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را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بیمار</w:t>
            </w:r>
            <w:r w:rsidRPr="0076443D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76443D">
              <w:rPr>
                <w:rFonts w:hint="cs"/>
                <w:color w:val="000000"/>
                <w:sz w:val="24"/>
                <w:szCs w:val="24"/>
                <w:rtl/>
              </w:rPr>
              <w:t>بگوید</w:t>
            </w:r>
            <w:r w:rsidRPr="0076443D">
              <w:rPr>
                <w:color w:val="000000"/>
                <w:sz w:val="24"/>
                <w:szCs w:val="24"/>
                <w:rtl/>
              </w:rPr>
              <w:t>.</w:t>
            </w:r>
          </w:p>
          <w:p w:rsidR="001E514D" w:rsidRDefault="001E514D" w:rsidP="001E514D">
            <w:pPr>
              <w:bidi/>
              <w:spacing w:after="0"/>
              <w:rPr>
                <w:color w:val="000000"/>
                <w:sz w:val="24"/>
                <w:szCs w:val="24"/>
                <w:rtl/>
              </w:rPr>
            </w:pPr>
          </w:p>
          <w:p w:rsidR="00FD551C" w:rsidRPr="00C44A5A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به خار</w:t>
            </w:r>
            <w:r w:rsidR="002E52F1">
              <w:rPr>
                <w:rFonts w:hint="cs"/>
                <w:color w:val="000000"/>
                <w:sz w:val="24"/>
                <w:szCs w:val="24"/>
                <w:rtl/>
              </w:rPr>
              <w:t>ج نمودن تمام قسمت های دندان متعه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شناختی</w:t>
            </w: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6C556C" w:rsidP="00550DC7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صد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6C556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>- بشر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>پالپ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کت</w:t>
            </w:r>
            <w:r w:rsidRPr="00FD551C">
              <w:rPr>
                <w:sz w:val="22"/>
                <w:szCs w:val="22"/>
                <w:rtl/>
                <w:lang w:bidi="fa-IR"/>
              </w:rPr>
              <w:t>وم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اندیکاسیون و مراحل پالپکتومی در دندان شیری را بداند. </w:t>
            </w: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 xml:space="preserve">بتواند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یک پالپکتومی ایده آل در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کودک </w:t>
            </w:r>
            <w:r w:rsidRPr="00AE56AD">
              <w:rPr>
                <w:sz w:val="22"/>
                <w:szCs w:val="22"/>
                <w:rtl/>
                <w:lang w:bidi="fa-IR"/>
              </w:rPr>
              <w:t>ته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1E514D" w:rsidRPr="00AE56A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FD551C" w:rsidRPr="00C44A5A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نسبت به انجام یک پالپکتومی  استاندارد و با کیفیت متعهد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E514D">
              <w:rPr>
                <w:sz w:val="22"/>
                <w:szCs w:val="22"/>
                <w:rtl/>
                <w:lang w:bidi="fa-IR"/>
              </w:rPr>
              <w:lastRenderedPageBreak/>
              <w:t>شناخت</w:t>
            </w:r>
            <w:r w:rsidRPr="001E514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E514D"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C44A5A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E514D"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6C556C" w:rsidP="00550DC7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lastRenderedPageBreak/>
              <w:t>صد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6C556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>- بشر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 xml:space="preserve">بخش کودکان </w:t>
            </w:r>
            <w:r w:rsidRPr="006C556C">
              <w:rPr>
                <w:sz w:val="22"/>
                <w:szCs w:val="22"/>
                <w:rtl/>
                <w:lang w:bidi="fa-IR"/>
              </w:rPr>
              <w:lastRenderedPageBreak/>
              <w:t>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lastRenderedPageBreak/>
              <w:t>16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 w:rsidRPr="00FD551C">
              <w:rPr>
                <w:sz w:val="22"/>
                <w:szCs w:val="22"/>
                <w:rtl/>
                <w:lang w:bidi="fa-IR"/>
              </w:rPr>
              <w:t>پالپکتوم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FD551C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FD551C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اندیکاسیون و مراحل پالپکتومی در دندان شیری را بداند. </w:t>
            </w:r>
          </w:p>
          <w:p w:rsidR="002E52F1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  <w:p w:rsidR="001E514D" w:rsidRDefault="001E514D" w:rsidP="001E514D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r>
              <w:rPr>
                <w:sz w:val="22"/>
                <w:szCs w:val="22"/>
                <w:rtl/>
                <w:lang w:bidi="fa-IR"/>
              </w:rPr>
              <w:t xml:space="preserve">بتواند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یک پالپکتومی ایده آل در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دندان ها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ش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یری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کودک </w:t>
            </w:r>
            <w:r w:rsidRPr="00AE56AD">
              <w:rPr>
                <w:sz w:val="22"/>
                <w:szCs w:val="22"/>
                <w:rtl/>
                <w:lang w:bidi="fa-IR"/>
              </w:rPr>
              <w:t>ته</w:t>
            </w:r>
            <w:r w:rsidRPr="00AE56AD">
              <w:rPr>
                <w:rFonts w:hint="cs"/>
                <w:sz w:val="22"/>
                <w:szCs w:val="22"/>
                <w:rtl/>
                <w:lang w:bidi="fa-IR"/>
              </w:rPr>
              <w:t>یه</w:t>
            </w:r>
            <w:r w:rsidRPr="00AE56AD">
              <w:rPr>
                <w:sz w:val="22"/>
                <w:szCs w:val="22"/>
                <w:rtl/>
                <w:lang w:bidi="fa-IR"/>
              </w:rPr>
              <w:t xml:space="preserve"> کند</w:t>
            </w:r>
            <w:r w:rsidRPr="00AE56AD">
              <w:rPr>
                <w:sz w:val="22"/>
                <w:szCs w:val="22"/>
                <w:lang w:bidi="fa-IR"/>
              </w:rPr>
              <w:t>.</w:t>
            </w:r>
          </w:p>
          <w:p w:rsidR="002E52F1" w:rsidRPr="00AE56AD" w:rsidRDefault="002E52F1" w:rsidP="002E52F1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  <w:p w:rsidR="00FD551C" w:rsidRPr="00C44A5A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نسبت به انجام یک پالپکتومی  استاندارد و با کیفیت متعهد باشد.</w:t>
            </w: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E514D">
              <w:rPr>
                <w:sz w:val="22"/>
                <w:szCs w:val="22"/>
                <w:rtl/>
                <w:lang w:bidi="fa-IR"/>
              </w:rPr>
              <w:t>شناخت</w:t>
            </w:r>
            <w:r w:rsidRPr="001E514D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E514D">
              <w:rPr>
                <w:rFonts w:hint="cs"/>
                <w:sz w:val="22"/>
                <w:szCs w:val="22"/>
                <w:rtl/>
                <w:lang w:bidi="fa-IR"/>
              </w:rPr>
              <w:t>مهارتی</w:t>
            </w: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1E514D" w:rsidRPr="001E514D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  <w:p w:rsidR="00FD551C" w:rsidRPr="00C44A5A" w:rsidRDefault="001E514D" w:rsidP="001E514D">
            <w:pPr>
              <w:bidi/>
              <w:spacing w:after="0"/>
              <w:rPr>
                <w:sz w:val="22"/>
                <w:szCs w:val="22"/>
                <w:lang w:bidi="fa-IR"/>
              </w:rPr>
            </w:pPr>
            <w:r w:rsidRPr="001E514D">
              <w:rPr>
                <w:rFonts w:hint="cs"/>
                <w:sz w:val="22"/>
                <w:szCs w:val="22"/>
                <w:rtl/>
                <w:lang w:bidi="fa-IR"/>
              </w:rPr>
              <w:t>نگرشی</w:t>
            </w: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6C556C" w:rsidP="00550DC7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صد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یقه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حسن پور- سارا اسماع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یلی</w:t>
            </w:r>
            <w:r w:rsidRPr="006C556C">
              <w:rPr>
                <w:sz w:val="22"/>
                <w:szCs w:val="22"/>
                <w:rtl/>
                <w:lang w:bidi="fa-IR"/>
              </w:rPr>
              <w:t>- فرزانه جلال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>- بشر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  <w:r w:rsidRPr="006C556C">
              <w:rPr>
                <w:sz w:val="22"/>
                <w:szCs w:val="22"/>
                <w:rtl/>
                <w:lang w:bidi="fa-IR"/>
              </w:rPr>
              <w:t xml:space="preserve"> رسول زاده</w:t>
            </w: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556C" w:rsidRPr="006C556C" w:rsidRDefault="006C556C" w:rsidP="006C556C">
            <w:pPr>
              <w:rPr>
                <w:sz w:val="22"/>
                <w:szCs w:val="22"/>
                <w:rtl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ساعت 14-12</w:t>
            </w:r>
          </w:p>
          <w:p w:rsidR="00FD551C" w:rsidRPr="00C44A5A" w:rsidRDefault="006C556C" w:rsidP="006C556C">
            <w:pPr>
              <w:bidi/>
              <w:rPr>
                <w:sz w:val="22"/>
                <w:szCs w:val="22"/>
                <w:lang w:bidi="fa-IR"/>
              </w:rPr>
            </w:pPr>
            <w:r w:rsidRPr="006C556C">
              <w:rPr>
                <w:sz w:val="22"/>
                <w:szCs w:val="22"/>
                <w:rtl/>
                <w:lang w:bidi="fa-IR"/>
              </w:rPr>
              <w:t>بخش کودکان دانشکده دندانپزشک</w:t>
            </w:r>
            <w:r w:rsidRPr="006C556C">
              <w:rPr>
                <w:rFonts w:hint="cs"/>
                <w:sz w:val="22"/>
                <w:szCs w:val="22"/>
                <w:rtl/>
                <w:lang w:bidi="fa-IR"/>
              </w:rPr>
              <w:t>ی</w:t>
            </w: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C6650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C6650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103C89">
            <w:pPr>
              <w:bidi/>
              <w:rPr>
                <w:sz w:val="22"/>
                <w:szCs w:val="22"/>
                <w:lang w:bidi="fa-IR"/>
              </w:rPr>
            </w:pPr>
          </w:p>
        </w:tc>
      </w:tr>
      <w:tr w:rsidR="00FD551C" w:rsidRPr="00C44A5A" w:rsidTr="001E514D">
        <w:trPr>
          <w:trHeight w:val="1080"/>
          <w:jc w:val="center"/>
        </w:trPr>
        <w:tc>
          <w:tcPr>
            <w:tcW w:w="17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FD551C" w:rsidRDefault="00FD551C" w:rsidP="00FD551C">
            <w:pPr>
              <w:bidi/>
              <w:spacing w:after="0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28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C6650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13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C6650D">
            <w:pPr>
              <w:bidi/>
              <w:spacing w:after="0"/>
              <w:rPr>
                <w:sz w:val="22"/>
                <w:szCs w:val="22"/>
                <w:lang w:bidi="fa-IR"/>
              </w:rPr>
            </w:pPr>
          </w:p>
        </w:tc>
        <w:tc>
          <w:tcPr>
            <w:tcW w:w="27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550DC7">
            <w:pPr>
              <w:bidi/>
              <w:rPr>
                <w:sz w:val="22"/>
                <w:szCs w:val="22"/>
                <w:lang w:bidi="fa-IR"/>
              </w:rPr>
            </w:pPr>
          </w:p>
        </w:tc>
        <w:tc>
          <w:tcPr>
            <w:tcW w:w="10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D551C" w:rsidRPr="00C44A5A" w:rsidRDefault="00FD551C" w:rsidP="00103C89">
            <w:pPr>
              <w:bidi/>
              <w:rPr>
                <w:sz w:val="22"/>
                <w:szCs w:val="22"/>
                <w:lang w:bidi="fa-IR"/>
              </w:rPr>
            </w:pPr>
          </w:p>
        </w:tc>
      </w:tr>
    </w:tbl>
    <w:p w:rsidR="00394EA6" w:rsidRDefault="00394EA6" w:rsidP="006A160B">
      <w:pPr>
        <w:bidi/>
        <w:rPr>
          <w:sz w:val="22"/>
          <w:szCs w:val="22"/>
          <w:rtl/>
          <w:lang w:bidi="fa-IR"/>
        </w:rPr>
      </w:pPr>
    </w:p>
    <w:p w:rsidR="00394EA6" w:rsidRDefault="00394EA6" w:rsidP="006A160B">
      <w:pPr>
        <w:bidi/>
        <w:rPr>
          <w:sz w:val="22"/>
          <w:szCs w:val="22"/>
          <w:rtl/>
          <w:lang w:bidi="fa-IR"/>
        </w:rPr>
      </w:pPr>
    </w:p>
    <w:p w:rsidR="00394EA6" w:rsidRDefault="00394EA6" w:rsidP="006A160B">
      <w:pPr>
        <w:bidi/>
        <w:rPr>
          <w:sz w:val="22"/>
          <w:szCs w:val="22"/>
          <w:rtl/>
          <w:lang w:bidi="fa-IR"/>
        </w:rPr>
      </w:pPr>
    </w:p>
    <w:p w:rsidR="006A160B" w:rsidRPr="00C44A5A" w:rsidRDefault="006A160B" w:rsidP="006A160B">
      <w:pPr>
        <w:bidi/>
        <w:rPr>
          <w:sz w:val="22"/>
          <w:szCs w:val="22"/>
          <w:lang w:bidi="fa-IR"/>
        </w:rPr>
      </w:pPr>
    </w:p>
    <w:sectPr w:rsidR="006A160B" w:rsidRPr="00C44A5A" w:rsidSect="00140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D5" w:rsidRDefault="00A463D5" w:rsidP="00EC6351">
      <w:pPr>
        <w:spacing w:after="0" w:line="240" w:lineRule="auto"/>
      </w:pPr>
      <w:r>
        <w:separator/>
      </w:r>
    </w:p>
  </w:endnote>
  <w:endnote w:type="continuationSeparator" w:id="0">
    <w:p w:rsidR="00A463D5" w:rsidRDefault="00A463D5" w:rsidP="00EC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D5" w:rsidRDefault="00A463D5" w:rsidP="00EC6351">
      <w:pPr>
        <w:spacing w:after="0" w:line="240" w:lineRule="auto"/>
      </w:pPr>
      <w:r>
        <w:separator/>
      </w:r>
    </w:p>
  </w:footnote>
  <w:footnote w:type="continuationSeparator" w:id="0">
    <w:p w:rsidR="00A463D5" w:rsidRDefault="00A463D5" w:rsidP="00EC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21ED"/>
    <w:multiLevelType w:val="hybridMultilevel"/>
    <w:tmpl w:val="5CFED730"/>
    <w:lvl w:ilvl="0" w:tplc="93443E72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124E4"/>
    <w:multiLevelType w:val="hybridMultilevel"/>
    <w:tmpl w:val="7156874A"/>
    <w:lvl w:ilvl="0" w:tplc="BA9A273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C806A6"/>
    <w:multiLevelType w:val="singleLevel"/>
    <w:tmpl w:val="386C19F4"/>
    <w:lvl w:ilvl="0">
      <w:numFmt w:val="chosung"/>
      <w:lvlText w:val="-"/>
      <w:lvlJc w:val="left"/>
      <w:pPr>
        <w:tabs>
          <w:tab w:val="num" w:pos="360"/>
        </w:tabs>
        <w:ind w:left="0" w:hanging="360"/>
      </w:pPr>
      <w:rPr>
        <w:sz w:val="24"/>
      </w:rPr>
    </w:lvl>
  </w:abstractNum>
  <w:abstractNum w:abstractNumId="3" w15:restartNumberingAfterBreak="0">
    <w:nsid w:val="06C844A0"/>
    <w:multiLevelType w:val="hybridMultilevel"/>
    <w:tmpl w:val="CFEC32F2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E2EB7"/>
    <w:multiLevelType w:val="hybridMultilevel"/>
    <w:tmpl w:val="B5A4CC84"/>
    <w:lvl w:ilvl="0" w:tplc="A6ACBC1E">
      <w:numFmt w:val="bullet"/>
      <w:lvlText w:val=""/>
      <w:lvlJc w:val="left"/>
      <w:pPr>
        <w:ind w:left="1080" w:hanging="360"/>
      </w:pPr>
      <w:rPr>
        <w:rFonts w:ascii="Arial" w:eastAsia="Calibr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B68D2"/>
    <w:multiLevelType w:val="hybridMultilevel"/>
    <w:tmpl w:val="3A74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1890"/>
    <w:multiLevelType w:val="hybridMultilevel"/>
    <w:tmpl w:val="1D86FC56"/>
    <w:lvl w:ilvl="0" w:tplc="C8B2F762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11AE3"/>
    <w:multiLevelType w:val="singleLevel"/>
    <w:tmpl w:val="386C19F4"/>
    <w:lvl w:ilvl="0">
      <w:numFmt w:val="chosung"/>
      <w:lvlText w:val="-"/>
      <w:lvlJc w:val="left"/>
      <w:pPr>
        <w:tabs>
          <w:tab w:val="num" w:pos="360"/>
        </w:tabs>
        <w:ind w:left="0" w:hanging="360"/>
      </w:pPr>
      <w:rPr>
        <w:sz w:val="24"/>
      </w:rPr>
    </w:lvl>
  </w:abstractNum>
  <w:abstractNum w:abstractNumId="8" w15:restartNumberingAfterBreak="0">
    <w:nsid w:val="198B1214"/>
    <w:multiLevelType w:val="hybridMultilevel"/>
    <w:tmpl w:val="4198DCDE"/>
    <w:lvl w:ilvl="0" w:tplc="3E408024">
      <w:start w:val="9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76C0"/>
    <w:multiLevelType w:val="hybridMultilevel"/>
    <w:tmpl w:val="F286BBBE"/>
    <w:lvl w:ilvl="0" w:tplc="C8B2F7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4DF6"/>
    <w:multiLevelType w:val="hybridMultilevel"/>
    <w:tmpl w:val="0D3A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75B12"/>
    <w:multiLevelType w:val="hybridMultilevel"/>
    <w:tmpl w:val="6C2A202E"/>
    <w:lvl w:ilvl="0" w:tplc="A6ACBC1E">
      <w:numFmt w:val="bullet"/>
      <w:lvlText w:val=""/>
      <w:lvlJc w:val="left"/>
      <w:pPr>
        <w:ind w:left="720" w:hanging="360"/>
      </w:pPr>
      <w:rPr>
        <w:rFonts w:ascii="Arial" w:eastAsia="Calibr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31DAC"/>
    <w:multiLevelType w:val="hybridMultilevel"/>
    <w:tmpl w:val="FF68C202"/>
    <w:lvl w:ilvl="0" w:tplc="E542B4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B572A"/>
    <w:multiLevelType w:val="hybridMultilevel"/>
    <w:tmpl w:val="5AC6EEDE"/>
    <w:lvl w:ilvl="0" w:tplc="C8B2F7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4D12"/>
    <w:multiLevelType w:val="hybridMultilevel"/>
    <w:tmpl w:val="CF0CB35A"/>
    <w:lvl w:ilvl="0" w:tplc="FB48A5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10680"/>
    <w:multiLevelType w:val="hybridMultilevel"/>
    <w:tmpl w:val="0082F77A"/>
    <w:lvl w:ilvl="0" w:tplc="12269D66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4767E"/>
    <w:multiLevelType w:val="hybridMultilevel"/>
    <w:tmpl w:val="13761710"/>
    <w:lvl w:ilvl="0" w:tplc="93443E7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B3C92"/>
    <w:multiLevelType w:val="hybridMultilevel"/>
    <w:tmpl w:val="C026F706"/>
    <w:lvl w:ilvl="0" w:tplc="BA9A273A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D0BE6"/>
    <w:multiLevelType w:val="hybridMultilevel"/>
    <w:tmpl w:val="0D3AB5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18"/>
  </w:num>
  <w:num w:numId="9">
    <w:abstractNumId w:val="10"/>
  </w:num>
  <w:num w:numId="10">
    <w:abstractNumId w:val="15"/>
  </w:num>
  <w:num w:numId="11">
    <w:abstractNumId w:val="5"/>
  </w:num>
  <w:num w:numId="12">
    <w:abstractNumId w:val="16"/>
  </w:num>
  <w:num w:numId="13">
    <w:abstractNumId w:val="0"/>
  </w:num>
  <w:num w:numId="14">
    <w:abstractNumId w:val="1"/>
  </w:num>
  <w:num w:numId="15">
    <w:abstractNumId w:val="17"/>
  </w:num>
  <w:num w:numId="16">
    <w:abstractNumId w:val="9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0B"/>
    <w:rsid w:val="00006234"/>
    <w:rsid w:val="00033FAB"/>
    <w:rsid w:val="000372E1"/>
    <w:rsid w:val="00054A3D"/>
    <w:rsid w:val="0005507E"/>
    <w:rsid w:val="000A2E50"/>
    <w:rsid w:val="000B7896"/>
    <w:rsid w:val="000C3421"/>
    <w:rsid w:val="000F5805"/>
    <w:rsid w:val="00103C89"/>
    <w:rsid w:val="00111462"/>
    <w:rsid w:val="001128E5"/>
    <w:rsid w:val="0012463B"/>
    <w:rsid w:val="001275CE"/>
    <w:rsid w:val="0014074E"/>
    <w:rsid w:val="00153B71"/>
    <w:rsid w:val="00156A2D"/>
    <w:rsid w:val="00163251"/>
    <w:rsid w:val="00167906"/>
    <w:rsid w:val="0018482A"/>
    <w:rsid w:val="001921AF"/>
    <w:rsid w:val="001A2093"/>
    <w:rsid w:val="001B74E8"/>
    <w:rsid w:val="001D5C84"/>
    <w:rsid w:val="001E3739"/>
    <w:rsid w:val="001E514D"/>
    <w:rsid w:val="001E5CA9"/>
    <w:rsid w:val="001F4159"/>
    <w:rsid w:val="001F6E76"/>
    <w:rsid w:val="002073F3"/>
    <w:rsid w:val="00211292"/>
    <w:rsid w:val="00211E24"/>
    <w:rsid w:val="00243033"/>
    <w:rsid w:val="00245C80"/>
    <w:rsid w:val="0026573C"/>
    <w:rsid w:val="002672E3"/>
    <w:rsid w:val="00273899"/>
    <w:rsid w:val="00285419"/>
    <w:rsid w:val="002A3ED7"/>
    <w:rsid w:val="002B6E4B"/>
    <w:rsid w:val="002D0338"/>
    <w:rsid w:val="002D7AC4"/>
    <w:rsid w:val="002E3AA0"/>
    <w:rsid w:val="002E52F1"/>
    <w:rsid w:val="00302771"/>
    <w:rsid w:val="00321610"/>
    <w:rsid w:val="0032259E"/>
    <w:rsid w:val="00327B93"/>
    <w:rsid w:val="00342253"/>
    <w:rsid w:val="00375E9B"/>
    <w:rsid w:val="00390AFF"/>
    <w:rsid w:val="003929B1"/>
    <w:rsid w:val="00394EA6"/>
    <w:rsid w:val="003955BE"/>
    <w:rsid w:val="003B1F04"/>
    <w:rsid w:val="003C04E4"/>
    <w:rsid w:val="003C2561"/>
    <w:rsid w:val="003D6893"/>
    <w:rsid w:val="003E756B"/>
    <w:rsid w:val="003F0F9C"/>
    <w:rsid w:val="00401819"/>
    <w:rsid w:val="00404C72"/>
    <w:rsid w:val="00407949"/>
    <w:rsid w:val="00415A9C"/>
    <w:rsid w:val="00420037"/>
    <w:rsid w:val="00434F0F"/>
    <w:rsid w:val="00444909"/>
    <w:rsid w:val="004548D8"/>
    <w:rsid w:val="00463493"/>
    <w:rsid w:val="004760A2"/>
    <w:rsid w:val="00480A1B"/>
    <w:rsid w:val="004909A0"/>
    <w:rsid w:val="004C2853"/>
    <w:rsid w:val="004D651B"/>
    <w:rsid w:val="004E796F"/>
    <w:rsid w:val="004F5179"/>
    <w:rsid w:val="00513ECA"/>
    <w:rsid w:val="00530022"/>
    <w:rsid w:val="00532165"/>
    <w:rsid w:val="005357A4"/>
    <w:rsid w:val="005416FF"/>
    <w:rsid w:val="00550109"/>
    <w:rsid w:val="00550DC7"/>
    <w:rsid w:val="00586B36"/>
    <w:rsid w:val="00591D7A"/>
    <w:rsid w:val="005A0CAD"/>
    <w:rsid w:val="005D304C"/>
    <w:rsid w:val="006018D9"/>
    <w:rsid w:val="00601EA7"/>
    <w:rsid w:val="00624C66"/>
    <w:rsid w:val="006419C9"/>
    <w:rsid w:val="00647FFC"/>
    <w:rsid w:val="00652394"/>
    <w:rsid w:val="00652C4B"/>
    <w:rsid w:val="006549ED"/>
    <w:rsid w:val="006621F9"/>
    <w:rsid w:val="00662DB8"/>
    <w:rsid w:val="00665F3D"/>
    <w:rsid w:val="006660F1"/>
    <w:rsid w:val="00667FBC"/>
    <w:rsid w:val="0067257B"/>
    <w:rsid w:val="00675D1A"/>
    <w:rsid w:val="00685395"/>
    <w:rsid w:val="0069384A"/>
    <w:rsid w:val="006A08BD"/>
    <w:rsid w:val="006A160B"/>
    <w:rsid w:val="006A1BEB"/>
    <w:rsid w:val="006A4D00"/>
    <w:rsid w:val="006B6CBC"/>
    <w:rsid w:val="006C5048"/>
    <w:rsid w:val="006C556C"/>
    <w:rsid w:val="006D5659"/>
    <w:rsid w:val="006D64AF"/>
    <w:rsid w:val="006E2530"/>
    <w:rsid w:val="006E33A3"/>
    <w:rsid w:val="00702697"/>
    <w:rsid w:val="00706755"/>
    <w:rsid w:val="0070795F"/>
    <w:rsid w:val="00707BBC"/>
    <w:rsid w:val="007139EB"/>
    <w:rsid w:val="00720D8F"/>
    <w:rsid w:val="007234EB"/>
    <w:rsid w:val="007259EA"/>
    <w:rsid w:val="007267D2"/>
    <w:rsid w:val="00744480"/>
    <w:rsid w:val="00752808"/>
    <w:rsid w:val="00753ED9"/>
    <w:rsid w:val="00755651"/>
    <w:rsid w:val="007629F0"/>
    <w:rsid w:val="007642E0"/>
    <w:rsid w:val="0076443D"/>
    <w:rsid w:val="00766BB5"/>
    <w:rsid w:val="0077131B"/>
    <w:rsid w:val="00780E99"/>
    <w:rsid w:val="00784547"/>
    <w:rsid w:val="00785787"/>
    <w:rsid w:val="0078621C"/>
    <w:rsid w:val="007C3ECA"/>
    <w:rsid w:val="007D271B"/>
    <w:rsid w:val="007D6AB8"/>
    <w:rsid w:val="007E658F"/>
    <w:rsid w:val="00802594"/>
    <w:rsid w:val="00815689"/>
    <w:rsid w:val="00822C09"/>
    <w:rsid w:val="00830153"/>
    <w:rsid w:val="00846891"/>
    <w:rsid w:val="008525B6"/>
    <w:rsid w:val="008533A4"/>
    <w:rsid w:val="008808F3"/>
    <w:rsid w:val="0088421A"/>
    <w:rsid w:val="00885506"/>
    <w:rsid w:val="00897B90"/>
    <w:rsid w:val="008A5A46"/>
    <w:rsid w:val="008B5900"/>
    <w:rsid w:val="008E2072"/>
    <w:rsid w:val="008E3577"/>
    <w:rsid w:val="0090048B"/>
    <w:rsid w:val="009022A1"/>
    <w:rsid w:val="00903ED7"/>
    <w:rsid w:val="00914508"/>
    <w:rsid w:val="00922A18"/>
    <w:rsid w:val="0093213D"/>
    <w:rsid w:val="00944EB4"/>
    <w:rsid w:val="00950AF5"/>
    <w:rsid w:val="009521F1"/>
    <w:rsid w:val="00962F9C"/>
    <w:rsid w:val="00964570"/>
    <w:rsid w:val="00966C40"/>
    <w:rsid w:val="00981012"/>
    <w:rsid w:val="00981893"/>
    <w:rsid w:val="009B3572"/>
    <w:rsid w:val="009B37FF"/>
    <w:rsid w:val="009D0A9B"/>
    <w:rsid w:val="009F30F4"/>
    <w:rsid w:val="009F3717"/>
    <w:rsid w:val="009F6CEE"/>
    <w:rsid w:val="009F6D82"/>
    <w:rsid w:val="00A0054F"/>
    <w:rsid w:val="00A10AB6"/>
    <w:rsid w:val="00A2131C"/>
    <w:rsid w:val="00A367F8"/>
    <w:rsid w:val="00A36B6B"/>
    <w:rsid w:val="00A463D5"/>
    <w:rsid w:val="00A60DD3"/>
    <w:rsid w:val="00A76337"/>
    <w:rsid w:val="00A77CAF"/>
    <w:rsid w:val="00A8225F"/>
    <w:rsid w:val="00A9439A"/>
    <w:rsid w:val="00AA45ED"/>
    <w:rsid w:val="00AC0746"/>
    <w:rsid w:val="00AC1874"/>
    <w:rsid w:val="00AD3718"/>
    <w:rsid w:val="00AD6B81"/>
    <w:rsid w:val="00AE0E0A"/>
    <w:rsid w:val="00B00033"/>
    <w:rsid w:val="00B20856"/>
    <w:rsid w:val="00B32626"/>
    <w:rsid w:val="00B36620"/>
    <w:rsid w:val="00B436B7"/>
    <w:rsid w:val="00B55B86"/>
    <w:rsid w:val="00B72E42"/>
    <w:rsid w:val="00B73FF7"/>
    <w:rsid w:val="00B779E3"/>
    <w:rsid w:val="00B81615"/>
    <w:rsid w:val="00B81B2C"/>
    <w:rsid w:val="00B87CAE"/>
    <w:rsid w:val="00B90845"/>
    <w:rsid w:val="00BA778B"/>
    <w:rsid w:val="00BD67E3"/>
    <w:rsid w:val="00BE692F"/>
    <w:rsid w:val="00C029AB"/>
    <w:rsid w:val="00C0379E"/>
    <w:rsid w:val="00C045F9"/>
    <w:rsid w:val="00C07F89"/>
    <w:rsid w:val="00C10670"/>
    <w:rsid w:val="00C13334"/>
    <w:rsid w:val="00C330A5"/>
    <w:rsid w:val="00C4255E"/>
    <w:rsid w:val="00C44A5A"/>
    <w:rsid w:val="00C5317C"/>
    <w:rsid w:val="00C609BB"/>
    <w:rsid w:val="00C6431B"/>
    <w:rsid w:val="00C6650D"/>
    <w:rsid w:val="00C732A4"/>
    <w:rsid w:val="00C95702"/>
    <w:rsid w:val="00C966B8"/>
    <w:rsid w:val="00CB264F"/>
    <w:rsid w:val="00CD2408"/>
    <w:rsid w:val="00CE1318"/>
    <w:rsid w:val="00CE3A0B"/>
    <w:rsid w:val="00CE5BF5"/>
    <w:rsid w:val="00CF0CFA"/>
    <w:rsid w:val="00CF341C"/>
    <w:rsid w:val="00D04F66"/>
    <w:rsid w:val="00D2020C"/>
    <w:rsid w:val="00D23315"/>
    <w:rsid w:val="00D251F4"/>
    <w:rsid w:val="00D32C44"/>
    <w:rsid w:val="00D34CC4"/>
    <w:rsid w:val="00D518C8"/>
    <w:rsid w:val="00D65A05"/>
    <w:rsid w:val="00D70522"/>
    <w:rsid w:val="00D70F7C"/>
    <w:rsid w:val="00DB791B"/>
    <w:rsid w:val="00DC2B74"/>
    <w:rsid w:val="00DC7F8D"/>
    <w:rsid w:val="00DD5B50"/>
    <w:rsid w:val="00DD62C6"/>
    <w:rsid w:val="00DD71E0"/>
    <w:rsid w:val="00DE6106"/>
    <w:rsid w:val="00DF2EBF"/>
    <w:rsid w:val="00E009B1"/>
    <w:rsid w:val="00E0421D"/>
    <w:rsid w:val="00E2604B"/>
    <w:rsid w:val="00E30096"/>
    <w:rsid w:val="00E44F0C"/>
    <w:rsid w:val="00E5121F"/>
    <w:rsid w:val="00E560BA"/>
    <w:rsid w:val="00E63779"/>
    <w:rsid w:val="00E65400"/>
    <w:rsid w:val="00E66DC1"/>
    <w:rsid w:val="00E9187E"/>
    <w:rsid w:val="00E949DF"/>
    <w:rsid w:val="00EB0CB0"/>
    <w:rsid w:val="00EB0CB5"/>
    <w:rsid w:val="00EB7D04"/>
    <w:rsid w:val="00EC6351"/>
    <w:rsid w:val="00ED29D9"/>
    <w:rsid w:val="00EE18FD"/>
    <w:rsid w:val="00EF6831"/>
    <w:rsid w:val="00F05282"/>
    <w:rsid w:val="00F314FC"/>
    <w:rsid w:val="00F41E8D"/>
    <w:rsid w:val="00F42334"/>
    <w:rsid w:val="00F43E81"/>
    <w:rsid w:val="00F5491B"/>
    <w:rsid w:val="00F558B0"/>
    <w:rsid w:val="00F60859"/>
    <w:rsid w:val="00F75DD7"/>
    <w:rsid w:val="00F835A8"/>
    <w:rsid w:val="00F86057"/>
    <w:rsid w:val="00F91E67"/>
    <w:rsid w:val="00F9265E"/>
    <w:rsid w:val="00FB08EA"/>
    <w:rsid w:val="00FB75A1"/>
    <w:rsid w:val="00FC0691"/>
    <w:rsid w:val="00FC23E6"/>
    <w:rsid w:val="00FC708B"/>
    <w:rsid w:val="00FD11E8"/>
    <w:rsid w:val="00FD1A60"/>
    <w:rsid w:val="00FD551C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AC35D"/>
  <w15:chartTrackingRefBased/>
  <w15:docId w15:val="{A68010D2-79D0-43DE-AD1C-79A89EC3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B Nazani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14D"/>
    <w:pPr>
      <w:spacing w:after="200" w:line="276" w:lineRule="auto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63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EC6351"/>
    <w:rPr>
      <w:sz w:val="28"/>
      <w:szCs w:val="28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C63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EC6351"/>
    <w:rPr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0B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23FC-1802-4547-B02A-5FA484F7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Novin Paytakht</cp:lastModifiedBy>
  <cp:revision>3</cp:revision>
  <cp:lastPrinted>2018-03-04T03:01:00Z</cp:lastPrinted>
  <dcterms:created xsi:type="dcterms:W3CDTF">2023-09-07T16:34:00Z</dcterms:created>
  <dcterms:modified xsi:type="dcterms:W3CDTF">2023-09-13T19:55:00Z</dcterms:modified>
</cp:coreProperties>
</file>